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22A95F13" w:rsidR="0002625F" w:rsidRPr="00536A4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36EDB">
        <w:rPr>
          <w:b/>
          <w:bCs/>
          <w:color w:val="000000"/>
        </w:rPr>
        <w:t>10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bookmarkStart w:id="0" w:name="_GoBack"/>
      <w:bookmarkEnd w:id="0"/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34DA3FAF" w:rsidR="0002625F" w:rsidRDefault="00B36EDB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B37280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B37280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B37280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B37280" w:rsidRDefault="0002625F" w:rsidP="00B85A5E">
      <w:pPr>
        <w:jc w:val="both"/>
        <w:rPr>
          <w:spacing w:val="-1"/>
        </w:rPr>
      </w:pPr>
      <w:r w:rsidRPr="00B37280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B37280" w:rsidRDefault="0002625F">
      <w:pPr>
        <w:ind w:right="-1"/>
        <w:jc w:val="both"/>
        <w:outlineLvl w:val="0"/>
        <w:rPr>
          <w:spacing w:val="-1"/>
        </w:rPr>
      </w:pPr>
      <w:r w:rsidRPr="00B37280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65F67291" w14:textId="533E403B" w:rsidR="00B36EDB" w:rsidRDefault="00B37280" w:rsidP="00B36EDB">
      <w:pPr>
        <w:rPr>
          <w:b/>
          <w:bCs/>
        </w:rPr>
      </w:pPr>
      <w:r w:rsidRPr="00B37280">
        <w:rPr>
          <w:b/>
          <w:bCs/>
        </w:rPr>
        <w:t xml:space="preserve">1. </w:t>
      </w:r>
      <w:r w:rsidR="00B36EDB">
        <w:rPr>
          <w:b/>
          <w:bCs/>
        </w:rPr>
        <w:t>Акционерное общество «Северо-западный центр разминирования и специальных работ» ИНН 7802775189;</w:t>
      </w:r>
    </w:p>
    <w:p w14:paraId="1632EF07" w14:textId="0C3CBD5C" w:rsidR="00B36EDB" w:rsidRDefault="00B36EDB" w:rsidP="00B36EDB">
      <w:pPr>
        <w:rPr>
          <w:b/>
          <w:bCs/>
        </w:rPr>
      </w:pPr>
      <w:r>
        <w:rPr>
          <w:b/>
          <w:bCs/>
        </w:rPr>
        <w:t>2. Акционерное общество «Ленводоканалпроект» ИНН 7811153265;</w:t>
      </w:r>
    </w:p>
    <w:p w14:paraId="11392467" w14:textId="16BB7096" w:rsidR="00B36EDB" w:rsidRDefault="00B36EDB" w:rsidP="00B36EDB">
      <w:pPr>
        <w:rPr>
          <w:b/>
          <w:bCs/>
        </w:rPr>
      </w:pPr>
      <w:r>
        <w:rPr>
          <w:b/>
          <w:bCs/>
        </w:rPr>
        <w:t>3. Общество с ограниченной ответственностью «РН-Ставропольнефтегаз»                     ИНН 2614019198;</w:t>
      </w:r>
    </w:p>
    <w:p w14:paraId="2FDAED8E" w14:textId="6A110AE2" w:rsidR="00B36EDB" w:rsidRDefault="00B36EDB" w:rsidP="00B36EDB">
      <w:pPr>
        <w:rPr>
          <w:b/>
          <w:bCs/>
        </w:rPr>
      </w:pPr>
      <w:r>
        <w:rPr>
          <w:b/>
          <w:bCs/>
        </w:rPr>
        <w:t>4. Общество с ограниченной ответственностью «РН-Шельф-Арктика»                             ИНН 7706584456;</w:t>
      </w:r>
    </w:p>
    <w:p w14:paraId="03EA365D" w14:textId="4D693080" w:rsidR="00B36EDB" w:rsidRDefault="00B36EDB" w:rsidP="00B36EDB">
      <w:pPr>
        <w:rPr>
          <w:b/>
          <w:bCs/>
        </w:rPr>
      </w:pPr>
      <w:r>
        <w:rPr>
          <w:b/>
          <w:bCs/>
        </w:rPr>
        <w:t>5. Общество с ограниченной ответственностью «РН-Эксплорейшн» ИНН 7006230432;</w:t>
      </w:r>
    </w:p>
    <w:p w14:paraId="485666B6" w14:textId="4A2B08BA" w:rsidR="0002625F" w:rsidRPr="00B37280" w:rsidRDefault="00B36EDB">
      <w:pPr>
        <w:rPr>
          <w:b/>
          <w:bCs/>
        </w:rPr>
      </w:pPr>
      <w:r>
        <w:rPr>
          <w:b/>
          <w:bCs/>
        </w:rPr>
        <w:t xml:space="preserve">6. Акционерное общество НПП «Биотехпрогресс» ИНН 4708000799, </w:t>
      </w:r>
      <w:r w:rsidR="0002625F" w:rsidRPr="00B37280">
        <w:t>а так же доложил о результатах проведения контрольной плановой проверки и соблюдения членом Союза</w:t>
      </w:r>
      <w:r w:rsidR="0002625F" w:rsidRPr="00B37280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Default="0002625F">
      <w:r w:rsidRPr="00B37280">
        <w:t>Замечаний и других предложений не поступило.</w:t>
      </w:r>
    </w:p>
    <w:p w14:paraId="7DFF0144" w14:textId="77777777" w:rsidR="00B37280" w:rsidRPr="00B37280" w:rsidRDefault="00B37280"/>
    <w:p w14:paraId="26B49F1F" w14:textId="77777777" w:rsidR="0002625F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Голосовали:</w:t>
      </w:r>
    </w:p>
    <w:p w14:paraId="7A492EB1" w14:textId="77777777" w:rsidR="0002625F" w:rsidRPr="00B37280" w:rsidRDefault="0002625F">
      <w:pPr>
        <w:ind w:left="360"/>
        <w:jc w:val="both"/>
        <w:rPr>
          <w:u w:val="single"/>
        </w:rPr>
      </w:pPr>
      <w:r w:rsidRPr="00B37280">
        <w:t xml:space="preserve">«За»                                 </w:t>
      </w:r>
      <w:r w:rsidRPr="00B37280">
        <w:rPr>
          <w:u w:val="single"/>
        </w:rPr>
        <w:t>единогласно</w:t>
      </w:r>
    </w:p>
    <w:p w14:paraId="67570C01" w14:textId="77777777" w:rsidR="00B36EDB" w:rsidRDefault="00B36EDB">
      <w:pPr>
        <w:jc w:val="both"/>
        <w:rPr>
          <w:b/>
          <w:bCs/>
        </w:rPr>
      </w:pPr>
    </w:p>
    <w:p w14:paraId="38E6EC37" w14:textId="5040F72B" w:rsidR="00B36EDB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Постановили:</w:t>
      </w:r>
    </w:p>
    <w:p w14:paraId="527B9176" w14:textId="046468B5" w:rsidR="00493968" w:rsidRPr="00B37280" w:rsidRDefault="0002625F">
      <w:pPr>
        <w:jc w:val="both"/>
      </w:pPr>
      <w:r w:rsidRPr="00B37280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B37280">
        <w:t>ой</w:t>
      </w:r>
      <w:r w:rsidRPr="00B37280">
        <w:t>, вынести заключение о соответствии</w:t>
      </w:r>
      <w:r w:rsidRPr="00B37280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B37280">
        <w:rPr>
          <w:color w:val="000000"/>
        </w:rPr>
        <w:t xml:space="preserve"> </w:t>
      </w:r>
      <w:r w:rsidRPr="00B37280">
        <w:rPr>
          <w:spacing w:val="-2"/>
        </w:rPr>
        <w:t>«</w:t>
      </w:r>
      <w:r w:rsidRPr="00B37280">
        <w:t xml:space="preserve">Положения о членстве в </w:t>
      </w:r>
      <w:r w:rsidR="00B36EDB">
        <w:t>СРО Союз</w:t>
      </w:r>
      <w:r w:rsidRPr="00B37280">
        <w:t xml:space="preserve"> </w:t>
      </w:r>
      <w:r w:rsidR="00B36EDB">
        <w:t>«</w:t>
      </w:r>
      <w:r w:rsidRPr="00B37280">
        <w:t>Роснефть-Изыскания</w:t>
      </w:r>
      <w:r w:rsidR="00B36EDB">
        <w:t>»</w:t>
      </w:r>
      <w:r w:rsidRPr="00B37280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>
        <w:t>«</w:t>
      </w:r>
      <w:r w:rsidRPr="00B37280">
        <w:t>Роснефть-Изыскания</w:t>
      </w:r>
      <w:r w:rsidR="00B36EDB">
        <w:t>»</w:t>
      </w:r>
      <w:r w:rsidR="007F5556" w:rsidRPr="00B37280">
        <w:t>.</w:t>
      </w:r>
      <w:r w:rsidR="00FB0083" w:rsidRPr="00B37280">
        <w:t xml:space="preserve"> А так же п</w:t>
      </w:r>
      <w:r w:rsidR="007F5556" w:rsidRPr="00B37280">
        <w:t xml:space="preserve">ередать документы </w:t>
      </w:r>
      <w:r w:rsidR="00FB0083" w:rsidRPr="00B37280">
        <w:t xml:space="preserve">в архив следующих </w:t>
      </w:r>
      <w:r w:rsidR="004910FD" w:rsidRPr="00B37280">
        <w:t xml:space="preserve">организаций -  </w:t>
      </w:r>
      <w:r w:rsidR="00FB0083" w:rsidRPr="00B37280">
        <w:t>членов С</w:t>
      </w:r>
      <w:r w:rsidR="004910FD" w:rsidRPr="00B37280">
        <w:t>оюза</w:t>
      </w:r>
      <w:r w:rsidR="007F5556" w:rsidRPr="00B37280">
        <w:t>:</w:t>
      </w:r>
    </w:p>
    <w:p w14:paraId="0DEF5EA7" w14:textId="77777777" w:rsidR="00B36EDB" w:rsidRDefault="00B36EDB" w:rsidP="00B36EDB">
      <w:pPr>
        <w:rPr>
          <w:b/>
          <w:bCs/>
        </w:rPr>
      </w:pPr>
      <w:r w:rsidRPr="00B37280">
        <w:rPr>
          <w:b/>
          <w:bCs/>
        </w:rPr>
        <w:lastRenderedPageBreak/>
        <w:t xml:space="preserve">1. </w:t>
      </w:r>
      <w:r>
        <w:rPr>
          <w:b/>
          <w:bCs/>
        </w:rPr>
        <w:t>Акционерное общество «Северо-западный центр разминирования и специальных работ» ИНН 7802775189;</w:t>
      </w:r>
    </w:p>
    <w:p w14:paraId="330EDE1F" w14:textId="77777777" w:rsidR="00B36EDB" w:rsidRDefault="00B36EDB" w:rsidP="00B36EDB">
      <w:pPr>
        <w:rPr>
          <w:b/>
          <w:bCs/>
        </w:rPr>
      </w:pPr>
      <w:r>
        <w:rPr>
          <w:b/>
          <w:bCs/>
        </w:rPr>
        <w:t>2. Акционерное общество «Ленводоканалпроект» ИНН 7811153265;</w:t>
      </w:r>
    </w:p>
    <w:p w14:paraId="5C6C209B" w14:textId="77777777" w:rsidR="00B36EDB" w:rsidRDefault="00B36EDB" w:rsidP="00B36EDB">
      <w:pPr>
        <w:rPr>
          <w:b/>
          <w:bCs/>
        </w:rPr>
      </w:pPr>
      <w:r>
        <w:rPr>
          <w:b/>
          <w:bCs/>
        </w:rPr>
        <w:t>3. Общество с ограниченной ответственностью «РН-Ставропольнефтегаз»                     ИНН 2614019198;</w:t>
      </w:r>
    </w:p>
    <w:p w14:paraId="3B2BAFE1" w14:textId="77777777" w:rsidR="00B36EDB" w:rsidRDefault="00B36EDB" w:rsidP="00B36EDB">
      <w:pPr>
        <w:rPr>
          <w:b/>
          <w:bCs/>
        </w:rPr>
      </w:pPr>
      <w:r>
        <w:rPr>
          <w:b/>
          <w:bCs/>
        </w:rPr>
        <w:t>4. Общество с ограниченной ответственностью «РН-Шельф-Арктика»                             ИНН 7706584456;</w:t>
      </w:r>
    </w:p>
    <w:p w14:paraId="4E62B9B4" w14:textId="0DFBD342" w:rsidR="00B36EDB" w:rsidRPr="00B36EDB" w:rsidRDefault="00B36EDB" w:rsidP="00B36EDB">
      <w:pPr>
        <w:rPr>
          <w:b/>
          <w:bCs/>
        </w:rPr>
      </w:pPr>
      <w:r>
        <w:rPr>
          <w:b/>
          <w:bCs/>
        </w:rPr>
        <w:t>5. Общество с ограниченной ответственностью «РН-Эксплорейшн» ИНН 7006230432</w:t>
      </w:r>
      <w:r>
        <w:rPr>
          <w:b/>
          <w:bCs/>
        </w:rPr>
        <w:t xml:space="preserve">. </w:t>
      </w:r>
      <w:r>
        <w:t xml:space="preserve">На основании представленных документов и акта о проведении контрольной плановой проверки, вынести предписание об обязательном устранении выявленных нарушений </w:t>
      </w:r>
      <w:r>
        <w:rPr>
          <w:spacing w:val="-2"/>
        </w:rPr>
        <w:t>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>
        <w:t>СРО Союз «</w:t>
      </w:r>
      <w:r>
        <w:t>Роснефть-Изыскания</w:t>
      </w:r>
      <w:r>
        <w:t>»</w:t>
      </w:r>
      <w:r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>
        <w:t>«</w:t>
      </w:r>
      <w:r>
        <w:t>Роснефть-Изыскания</w:t>
      </w:r>
      <w:r>
        <w:t>»</w:t>
      </w:r>
      <w:r>
        <w:t>. А так же передать материалы дела члена Союза на рассмотрение дисциплинарной комиссии:</w:t>
      </w:r>
    </w:p>
    <w:p w14:paraId="133BEF8D" w14:textId="4505648A" w:rsidR="00B36EDB" w:rsidRDefault="00B36EDB" w:rsidP="00493968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Акционерное общество НПП «Биотехпрогресс» ИНН 4708000799</w:t>
      </w:r>
      <w:r>
        <w:rPr>
          <w:b/>
          <w:bCs/>
        </w:rPr>
        <w:t>.</w:t>
      </w:r>
    </w:p>
    <w:p w14:paraId="2C643231" w14:textId="1AE65892" w:rsidR="00B36EDB" w:rsidRDefault="00B36EDB" w:rsidP="00493968">
      <w:pPr>
        <w:pStyle w:val="a3"/>
        <w:spacing w:after="0"/>
        <w:rPr>
          <w:b/>
          <w:bCs/>
        </w:rPr>
      </w:pPr>
    </w:p>
    <w:p w14:paraId="11E0998E" w14:textId="77777777" w:rsidR="00B36EDB" w:rsidRPr="00B37280" w:rsidRDefault="00B36EDB" w:rsidP="00493968">
      <w:pPr>
        <w:pStyle w:val="a3"/>
        <w:spacing w:after="0"/>
        <w:rPr>
          <w:b/>
          <w:bCs/>
        </w:rPr>
      </w:pPr>
    </w:p>
    <w:p w14:paraId="2BEF205F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Председатель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И.П.Бугаев</w:t>
      </w:r>
    </w:p>
    <w:p w14:paraId="0FB9AD36" w14:textId="77777777" w:rsidR="0058773B" w:rsidRPr="00536A4F" w:rsidRDefault="0058773B">
      <w:pPr>
        <w:pStyle w:val="a3"/>
        <w:spacing w:after="0"/>
        <w:rPr>
          <w:b/>
          <w:bCs/>
          <w:sz w:val="23"/>
          <w:szCs w:val="23"/>
        </w:rPr>
      </w:pPr>
    </w:p>
    <w:p w14:paraId="6136BC25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Секретарь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Н.Н.Хавка</w:t>
      </w:r>
    </w:p>
    <w:sectPr w:rsidR="0002625F" w:rsidRPr="00536A4F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DB8C" w14:textId="77777777" w:rsidR="0001248E" w:rsidRDefault="0001248E" w:rsidP="0002625F">
      <w:r>
        <w:separator/>
      </w:r>
    </w:p>
  </w:endnote>
  <w:endnote w:type="continuationSeparator" w:id="0">
    <w:p w14:paraId="3A75EC83" w14:textId="77777777" w:rsidR="0001248E" w:rsidRDefault="0001248E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79C2" w14:textId="77777777" w:rsidR="0001248E" w:rsidRDefault="0001248E" w:rsidP="0002625F">
      <w:r>
        <w:separator/>
      </w:r>
    </w:p>
  </w:footnote>
  <w:footnote w:type="continuationSeparator" w:id="0">
    <w:p w14:paraId="099F8FD9" w14:textId="77777777" w:rsidR="0001248E" w:rsidRDefault="0001248E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8" name="Рисунок 8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609A6"/>
    <w:rsid w:val="000678D7"/>
    <w:rsid w:val="00070CB1"/>
    <w:rsid w:val="000A112E"/>
    <w:rsid w:val="000E2770"/>
    <w:rsid w:val="00152D25"/>
    <w:rsid w:val="00173CC5"/>
    <w:rsid w:val="00203B5F"/>
    <w:rsid w:val="002068CF"/>
    <w:rsid w:val="0026798C"/>
    <w:rsid w:val="002C268C"/>
    <w:rsid w:val="003922F2"/>
    <w:rsid w:val="003F006A"/>
    <w:rsid w:val="00402FF5"/>
    <w:rsid w:val="00412D12"/>
    <w:rsid w:val="00413092"/>
    <w:rsid w:val="004339B1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602AF2"/>
    <w:rsid w:val="0065290A"/>
    <w:rsid w:val="00750F44"/>
    <w:rsid w:val="00791C17"/>
    <w:rsid w:val="007C71A8"/>
    <w:rsid w:val="007F5556"/>
    <w:rsid w:val="00807EE9"/>
    <w:rsid w:val="008517C4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B11EA6"/>
    <w:rsid w:val="00B36EDB"/>
    <w:rsid w:val="00B37280"/>
    <w:rsid w:val="00B721A6"/>
    <w:rsid w:val="00B7544B"/>
    <w:rsid w:val="00B83021"/>
    <w:rsid w:val="00B85A5E"/>
    <w:rsid w:val="00BE3DFF"/>
    <w:rsid w:val="00CB3C98"/>
    <w:rsid w:val="00CE5987"/>
    <w:rsid w:val="00CF34F4"/>
    <w:rsid w:val="00CF44C6"/>
    <w:rsid w:val="00D431F2"/>
    <w:rsid w:val="00D72FD7"/>
    <w:rsid w:val="00D93BF1"/>
    <w:rsid w:val="00DC7F5C"/>
    <w:rsid w:val="00E75067"/>
    <w:rsid w:val="00EF24EC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C0CE-ED4F-4649-9434-77C7356F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5</cp:revision>
  <cp:lastPrinted>2019-11-11T12:02:00Z</cp:lastPrinted>
  <dcterms:created xsi:type="dcterms:W3CDTF">2019-11-11T11:29:00Z</dcterms:created>
  <dcterms:modified xsi:type="dcterms:W3CDTF">2019-11-11T12:03:00Z</dcterms:modified>
</cp:coreProperties>
</file>