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6A" w:rsidRPr="0032526A" w:rsidRDefault="00AA0632" w:rsidP="0032526A">
      <w:pPr>
        <w:spacing w:before="480"/>
        <w:ind w:firstLine="0"/>
        <w:jc w:val="right"/>
        <w:rPr>
          <w:b/>
          <w:noProof/>
          <w:sz w:val="28"/>
          <w:szCs w:val="28"/>
        </w:rPr>
      </w:pPr>
      <w:bookmarkStart w:id="0" w:name="_Toc410114441"/>
      <w:bookmarkStart w:id="1" w:name="_GoBack"/>
      <w:bookmarkEnd w:id="1"/>
      <w:r>
        <w:rPr>
          <w:b/>
          <w:noProof/>
          <w:sz w:val="28"/>
          <w:szCs w:val="28"/>
        </w:rPr>
        <w:t>УТВЕРЖДЕНЫ</w:t>
      </w:r>
    </w:p>
    <w:p w:rsidR="0032526A" w:rsidRPr="0032526A" w:rsidRDefault="0032526A" w:rsidP="0032526A">
      <w:pPr>
        <w:ind w:firstLine="0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решением Совета</w:t>
      </w:r>
      <w:r w:rsidRPr="0032526A">
        <w:rPr>
          <w:noProof/>
          <w:sz w:val="28"/>
          <w:szCs w:val="28"/>
        </w:rPr>
        <w:t xml:space="preserve"> </w:t>
      </w:r>
      <w:r w:rsidR="00AF4723">
        <w:rPr>
          <w:noProof/>
          <w:sz w:val="28"/>
          <w:szCs w:val="28"/>
        </w:rPr>
        <w:t>Союза</w:t>
      </w:r>
    </w:p>
    <w:p w:rsidR="0032526A" w:rsidRPr="0032526A" w:rsidRDefault="003D163B" w:rsidP="0032526A">
      <w:pPr>
        <w:ind w:firstLine="0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(Протокол от 28</w:t>
      </w:r>
      <w:r w:rsidR="004C4838">
        <w:rPr>
          <w:noProof/>
          <w:sz w:val="28"/>
          <w:szCs w:val="28"/>
        </w:rPr>
        <w:t xml:space="preserve"> мая</w:t>
      </w:r>
      <w:r w:rsidR="0032526A" w:rsidRPr="0032526A">
        <w:rPr>
          <w:noProof/>
          <w:sz w:val="28"/>
          <w:szCs w:val="28"/>
        </w:rPr>
        <w:t xml:space="preserve"> 201</w:t>
      </w:r>
      <w:r w:rsidR="00CD4E84">
        <w:rPr>
          <w:noProof/>
          <w:sz w:val="28"/>
          <w:szCs w:val="28"/>
        </w:rPr>
        <w:t>8</w:t>
      </w:r>
      <w:r w:rsidR="0032526A" w:rsidRPr="0032526A">
        <w:rPr>
          <w:noProof/>
          <w:sz w:val="28"/>
          <w:szCs w:val="28"/>
        </w:rPr>
        <w:t xml:space="preserve"> г. № </w:t>
      </w:r>
      <w:r w:rsidR="004C4838">
        <w:rPr>
          <w:noProof/>
          <w:sz w:val="28"/>
          <w:szCs w:val="28"/>
        </w:rPr>
        <w:t>27</w:t>
      </w:r>
      <w:r w:rsidR="0032526A" w:rsidRPr="0032526A">
        <w:rPr>
          <w:noProof/>
          <w:sz w:val="28"/>
          <w:szCs w:val="28"/>
        </w:rPr>
        <w:t>)</w:t>
      </w:r>
    </w:p>
    <w:p w:rsidR="0032526A" w:rsidRPr="0032526A" w:rsidRDefault="0032526A" w:rsidP="0032526A">
      <w:pPr>
        <w:ind w:firstLine="0"/>
        <w:jc w:val="center"/>
        <w:rPr>
          <w:rFonts w:eastAsia="Calibri"/>
          <w:szCs w:val="22"/>
          <w:lang w:eastAsia="en-US"/>
        </w:rPr>
      </w:pPr>
    </w:p>
    <w:p w:rsidR="0020412A" w:rsidRPr="00E71986" w:rsidRDefault="0020412A" w:rsidP="007F1B6D">
      <w:pPr>
        <w:ind w:right="-1" w:firstLine="0"/>
        <w:jc w:val="center"/>
        <w:textAlignment w:val="top"/>
        <w:rPr>
          <w:noProof/>
        </w:rPr>
      </w:pPr>
    </w:p>
    <w:p w:rsidR="0020412A" w:rsidRPr="00E71986" w:rsidRDefault="0020412A" w:rsidP="007F1B6D">
      <w:pPr>
        <w:ind w:right="-1" w:firstLine="0"/>
        <w:jc w:val="center"/>
        <w:textAlignment w:val="top"/>
        <w:rPr>
          <w:noProof/>
        </w:rPr>
      </w:pPr>
    </w:p>
    <w:p w:rsidR="0020412A" w:rsidRPr="00E71986" w:rsidRDefault="0020412A" w:rsidP="007F1B6D">
      <w:pPr>
        <w:ind w:right="-1" w:firstLine="0"/>
        <w:jc w:val="center"/>
        <w:textAlignment w:val="top"/>
        <w:rPr>
          <w:noProof/>
        </w:rPr>
      </w:pPr>
    </w:p>
    <w:p w:rsidR="0020412A" w:rsidRPr="00E71986" w:rsidRDefault="0020412A" w:rsidP="007F1B6D">
      <w:pPr>
        <w:ind w:right="-1" w:firstLine="0"/>
        <w:jc w:val="center"/>
        <w:textAlignment w:val="top"/>
        <w:rPr>
          <w:noProof/>
        </w:rPr>
      </w:pPr>
    </w:p>
    <w:p w:rsidR="0020412A" w:rsidRPr="00E71986" w:rsidRDefault="0020412A" w:rsidP="007F1B6D">
      <w:pPr>
        <w:ind w:right="-1" w:firstLine="0"/>
        <w:jc w:val="center"/>
        <w:textAlignment w:val="top"/>
        <w:rPr>
          <w:noProof/>
        </w:rPr>
      </w:pPr>
    </w:p>
    <w:p w:rsidR="0020412A" w:rsidRPr="00E71986" w:rsidRDefault="0020412A" w:rsidP="007F1B6D">
      <w:pPr>
        <w:ind w:right="-1" w:firstLine="0"/>
        <w:jc w:val="center"/>
        <w:textAlignment w:val="top"/>
        <w:rPr>
          <w:noProof/>
        </w:rPr>
      </w:pPr>
    </w:p>
    <w:p w:rsidR="0020412A" w:rsidRPr="00E71986" w:rsidRDefault="0020412A" w:rsidP="007F1B6D">
      <w:pPr>
        <w:ind w:right="-1" w:firstLine="0"/>
        <w:jc w:val="center"/>
        <w:textAlignment w:val="top"/>
        <w:rPr>
          <w:noProof/>
        </w:rPr>
      </w:pPr>
    </w:p>
    <w:p w:rsidR="0020412A" w:rsidRPr="00E71986" w:rsidRDefault="0020412A" w:rsidP="007F1B6D">
      <w:pPr>
        <w:ind w:right="-1" w:firstLine="0"/>
        <w:jc w:val="center"/>
        <w:textAlignment w:val="top"/>
        <w:rPr>
          <w:noProof/>
        </w:rPr>
      </w:pPr>
    </w:p>
    <w:p w:rsidR="0020412A" w:rsidRPr="00E71986" w:rsidRDefault="0020412A" w:rsidP="007F1B6D">
      <w:pPr>
        <w:ind w:right="-1" w:firstLine="0"/>
        <w:jc w:val="center"/>
        <w:textAlignment w:val="top"/>
        <w:rPr>
          <w:noProof/>
        </w:rPr>
      </w:pPr>
    </w:p>
    <w:p w:rsidR="0020412A" w:rsidRPr="00E71986" w:rsidRDefault="0020412A" w:rsidP="007F1B6D">
      <w:pPr>
        <w:ind w:right="-1" w:firstLine="0"/>
        <w:jc w:val="center"/>
        <w:textAlignment w:val="top"/>
        <w:rPr>
          <w:noProof/>
        </w:rPr>
      </w:pPr>
    </w:p>
    <w:bookmarkEnd w:id="0"/>
    <w:p w:rsidR="00FF1492" w:rsidRPr="00581148" w:rsidRDefault="00CD4E84" w:rsidP="007F1B6D">
      <w:pPr>
        <w:ind w:right="-1" w:firstLine="0"/>
        <w:jc w:val="center"/>
        <w:textAlignment w:val="top"/>
        <w:rPr>
          <w:b/>
          <w:sz w:val="36"/>
        </w:rPr>
      </w:pPr>
      <w:r>
        <w:rPr>
          <w:b/>
          <w:sz w:val="36"/>
        </w:rPr>
        <w:t>Квалификационные стандарты</w:t>
      </w:r>
    </w:p>
    <w:p w:rsidR="00AB5968" w:rsidRDefault="007F0E03" w:rsidP="0032526A">
      <w:pPr>
        <w:ind w:firstLine="0"/>
        <w:jc w:val="center"/>
        <w:rPr>
          <w:b/>
          <w:bCs/>
          <w:sz w:val="36"/>
          <w:szCs w:val="32"/>
          <w:lang w:eastAsia="ar-SA"/>
        </w:rPr>
      </w:pPr>
      <w:bookmarkStart w:id="2" w:name="OLE_LINK4"/>
      <w:bookmarkStart w:id="3" w:name="OLE_LINK5"/>
      <w:r>
        <w:rPr>
          <w:b/>
          <w:bCs/>
          <w:sz w:val="36"/>
          <w:szCs w:val="32"/>
          <w:lang w:eastAsia="ar-SA"/>
        </w:rPr>
        <w:t>Саморегулируемой</w:t>
      </w:r>
      <w:r w:rsidR="0032526A" w:rsidRPr="0032526A">
        <w:rPr>
          <w:b/>
          <w:bCs/>
          <w:sz w:val="36"/>
          <w:szCs w:val="32"/>
          <w:lang w:eastAsia="ar-SA"/>
        </w:rPr>
        <w:t xml:space="preserve"> организации </w:t>
      </w:r>
    </w:p>
    <w:p w:rsidR="0032526A" w:rsidRPr="0032526A" w:rsidRDefault="0032526A" w:rsidP="0032526A">
      <w:pPr>
        <w:ind w:firstLine="0"/>
        <w:jc w:val="center"/>
        <w:rPr>
          <w:b/>
          <w:bCs/>
          <w:sz w:val="36"/>
          <w:szCs w:val="32"/>
          <w:lang w:eastAsia="ar-SA"/>
        </w:rPr>
      </w:pPr>
      <w:r w:rsidRPr="0032526A">
        <w:rPr>
          <w:b/>
          <w:bCs/>
          <w:sz w:val="36"/>
          <w:szCs w:val="32"/>
          <w:lang w:eastAsia="ar-SA"/>
        </w:rPr>
        <w:t>Союз</w:t>
      </w:r>
      <w:r w:rsidR="007F0E03">
        <w:rPr>
          <w:b/>
          <w:bCs/>
          <w:sz w:val="36"/>
          <w:szCs w:val="32"/>
          <w:lang w:eastAsia="ar-SA"/>
        </w:rPr>
        <w:t>а</w:t>
      </w:r>
      <w:r w:rsidR="00AB5968">
        <w:rPr>
          <w:b/>
          <w:bCs/>
          <w:sz w:val="36"/>
          <w:szCs w:val="32"/>
          <w:lang w:eastAsia="ar-SA"/>
        </w:rPr>
        <w:t xml:space="preserve"> </w:t>
      </w:r>
      <w:r w:rsidRPr="0032526A">
        <w:rPr>
          <w:b/>
          <w:bCs/>
          <w:sz w:val="36"/>
          <w:szCs w:val="32"/>
          <w:lang w:eastAsia="ar-SA"/>
        </w:rPr>
        <w:t>«Роснефть - Изыскания»</w:t>
      </w:r>
    </w:p>
    <w:bookmarkEnd w:id="2"/>
    <w:bookmarkEnd w:id="3"/>
    <w:p w:rsidR="0020412A" w:rsidRPr="00E71986" w:rsidRDefault="0020412A" w:rsidP="007F1B6D">
      <w:pPr>
        <w:suppressAutoHyphens/>
        <w:ind w:firstLine="0"/>
        <w:jc w:val="center"/>
        <w:rPr>
          <w:bCs/>
          <w:lang w:eastAsia="ar-SA"/>
        </w:rPr>
      </w:pPr>
    </w:p>
    <w:p w:rsidR="00FF1492" w:rsidRPr="00581148" w:rsidRDefault="002F5E3E" w:rsidP="007F1B6D">
      <w:pPr>
        <w:suppressAutoHyphens/>
        <w:ind w:firstLine="0"/>
        <w:jc w:val="center"/>
        <w:rPr>
          <w:b/>
          <w:bCs/>
          <w:sz w:val="32"/>
          <w:lang w:eastAsia="ar-SA"/>
        </w:rPr>
      </w:pPr>
      <w:r w:rsidRPr="00581148">
        <w:rPr>
          <w:b/>
          <w:bCs/>
          <w:sz w:val="32"/>
          <w:lang w:eastAsia="ar-SA"/>
        </w:rPr>
        <w:t>(</w:t>
      </w:r>
      <w:r w:rsidR="00CD4E84">
        <w:rPr>
          <w:b/>
          <w:bCs/>
          <w:sz w:val="32"/>
          <w:lang w:eastAsia="ar-SA"/>
        </w:rPr>
        <w:t>Квалификационные стандарты</w:t>
      </w:r>
      <w:r w:rsidR="00FF1492" w:rsidRPr="00581148">
        <w:rPr>
          <w:b/>
          <w:bCs/>
          <w:sz w:val="32"/>
          <w:lang w:eastAsia="ar-SA"/>
        </w:rPr>
        <w:t>)</w:t>
      </w:r>
    </w:p>
    <w:p w:rsidR="00FF1492" w:rsidRPr="00754C0E" w:rsidRDefault="00FF1492" w:rsidP="007F1B6D">
      <w:pPr>
        <w:ind w:firstLine="0"/>
        <w:jc w:val="center"/>
        <w:rPr>
          <w:rFonts w:eastAsia="Calibri"/>
          <w:lang w:eastAsia="en-US"/>
        </w:rPr>
      </w:pPr>
    </w:p>
    <w:p w:rsidR="00FF1492" w:rsidRPr="00581148" w:rsidRDefault="004C4838" w:rsidP="007F1B6D">
      <w:pPr>
        <w:ind w:firstLine="0"/>
        <w:jc w:val="center"/>
        <w:rPr>
          <w:iCs/>
          <w:sz w:val="28"/>
        </w:rPr>
      </w:pPr>
      <w:r>
        <w:rPr>
          <w:iCs/>
          <w:sz w:val="28"/>
        </w:rPr>
        <w:t>(Редакция № 3</w:t>
      </w:r>
      <w:r w:rsidR="00FF1492" w:rsidRPr="00581148">
        <w:rPr>
          <w:iCs/>
          <w:sz w:val="28"/>
        </w:rPr>
        <w:t>)</w:t>
      </w:r>
    </w:p>
    <w:p w:rsidR="00C46107" w:rsidRPr="00E71986" w:rsidRDefault="00C46107" w:rsidP="00905F78">
      <w:pPr>
        <w:spacing w:before="100" w:beforeAutospacing="1" w:after="100" w:afterAutospacing="1" w:line="360" w:lineRule="auto"/>
        <w:ind w:firstLine="0"/>
        <w:contextualSpacing/>
      </w:pPr>
    </w:p>
    <w:p w:rsidR="00C46107" w:rsidRPr="00E71986" w:rsidRDefault="00C46107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C46107" w:rsidRPr="00E71986" w:rsidRDefault="00C46107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C46107" w:rsidRPr="00E71986" w:rsidRDefault="00C46107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C46107" w:rsidRPr="00E71986" w:rsidRDefault="00C46107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C46107" w:rsidRPr="00E71986" w:rsidRDefault="00C46107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747C8C" w:rsidRPr="00E71986" w:rsidRDefault="00747C8C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C46107" w:rsidRPr="00E71986" w:rsidRDefault="00C46107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7C784B" w:rsidRDefault="007C784B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905F78" w:rsidRDefault="00905F78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905F78" w:rsidRDefault="00905F78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905F78" w:rsidRDefault="00905F78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905F78" w:rsidRPr="00E71986" w:rsidRDefault="00905F78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7C784B" w:rsidRPr="00E71986" w:rsidRDefault="007C784B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C46107" w:rsidRPr="00581148" w:rsidRDefault="007F0E03" w:rsidP="007F1B6D">
      <w:pPr>
        <w:spacing w:before="100" w:beforeAutospacing="1" w:after="100" w:afterAutospacing="1"/>
        <w:ind w:firstLine="0"/>
        <w:contextualSpacing/>
        <w:jc w:val="center"/>
        <w:rPr>
          <w:sz w:val="28"/>
        </w:rPr>
      </w:pPr>
      <w:r>
        <w:rPr>
          <w:sz w:val="28"/>
        </w:rPr>
        <w:t>г. Москва</w:t>
      </w:r>
    </w:p>
    <w:p w:rsidR="00C46107" w:rsidRPr="00581148" w:rsidRDefault="0000073A" w:rsidP="007F1B6D">
      <w:pPr>
        <w:spacing w:before="100" w:beforeAutospacing="1" w:after="100" w:afterAutospacing="1"/>
        <w:ind w:firstLine="0"/>
        <w:contextualSpacing/>
        <w:jc w:val="center"/>
        <w:rPr>
          <w:sz w:val="28"/>
        </w:rPr>
      </w:pPr>
      <w:r>
        <w:rPr>
          <w:sz w:val="28"/>
        </w:rPr>
        <w:t>2018</w:t>
      </w:r>
      <w:r w:rsidR="00C13666" w:rsidRPr="00581148">
        <w:rPr>
          <w:sz w:val="28"/>
        </w:rPr>
        <w:t xml:space="preserve"> г.</w:t>
      </w:r>
    </w:p>
    <w:p w:rsidR="00F6718F" w:rsidRDefault="00F6718F" w:rsidP="007F1B6D">
      <w:pPr>
        <w:spacing w:after="200" w:line="276" w:lineRule="auto"/>
        <w:ind w:firstLine="0"/>
      </w:pPr>
      <w:r w:rsidRPr="00E71986">
        <w:br w:type="page"/>
      </w:r>
    </w:p>
    <w:p w:rsidR="00083EB9" w:rsidRDefault="00083EB9" w:rsidP="00923BAB">
      <w:pPr>
        <w:pStyle w:val="11"/>
      </w:pPr>
      <w:r>
        <w:lastRenderedPageBreak/>
        <w:t>Оглавление</w:t>
      </w:r>
    </w:p>
    <w:p w:rsidR="00F74DDA" w:rsidRDefault="00083EB9" w:rsidP="00923BA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"1-1" \u </w:instrText>
      </w:r>
      <w:r>
        <w:fldChar w:fldCharType="separate"/>
      </w:r>
      <w:r w:rsidR="00F74DDA">
        <w:rPr>
          <w:noProof/>
        </w:rPr>
        <w:t>1.</w:t>
      </w:r>
      <w:r w:rsidR="00F74DDA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="00F74DDA">
        <w:rPr>
          <w:noProof/>
        </w:rPr>
        <w:t>Общие положения</w:t>
      </w:r>
      <w:r w:rsidR="00F74DDA">
        <w:rPr>
          <w:noProof/>
        </w:rPr>
        <w:tab/>
      </w:r>
      <w:r w:rsidR="00F74DDA">
        <w:rPr>
          <w:noProof/>
        </w:rPr>
        <w:fldChar w:fldCharType="begin"/>
      </w:r>
      <w:r w:rsidR="00F74DDA">
        <w:rPr>
          <w:noProof/>
        </w:rPr>
        <w:instrText xml:space="preserve"> PAGEREF _Toc507620346 \h </w:instrText>
      </w:r>
      <w:r w:rsidR="00F74DDA">
        <w:rPr>
          <w:noProof/>
        </w:rPr>
      </w:r>
      <w:r w:rsidR="00F74DDA">
        <w:rPr>
          <w:noProof/>
        </w:rPr>
        <w:fldChar w:fldCharType="separate"/>
      </w:r>
      <w:r w:rsidR="003D163B">
        <w:rPr>
          <w:noProof/>
        </w:rPr>
        <w:t>3</w:t>
      </w:r>
      <w:r w:rsidR="00F74DDA">
        <w:rPr>
          <w:noProof/>
        </w:rPr>
        <w:fldChar w:fldCharType="end"/>
      </w:r>
    </w:p>
    <w:p w:rsidR="00F74DDA" w:rsidRPr="00923BAB" w:rsidRDefault="00F74DDA" w:rsidP="00923BAB">
      <w:pPr>
        <w:pStyle w:val="11"/>
        <w:rPr>
          <w:rFonts w:eastAsiaTheme="minorEastAsia"/>
          <w:noProof/>
        </w:rPr>
      </w:pPr>
      <w:r w:rsidRPr="00923BAB">
        <w:rPr>
          <w:noProof/>
        </w:rPr>
        <w:t>2.</w:t>
      </w:r>
      <w:r w:rsidRPr="00923BAB">
        <w:rPr>
          <w:rFonts w:eastAsiaTheme="minorEastAsia"/>
          <w:noProof/>
        </w:rPr>
        <w:tab/>
        <w:t>Термины и определения</w:t>
      </w:r>
      <w:r w:rsidRPr="00923BAB">
        <w:rPr>
          <w:rFonts w:eastAsiaTheme="minorEastAsia"/>
          <w:noProof/>
        </w:rPr>
        <w:tab/>
      </w:r>
      <w:r w:rsidRPr="00923BAB">
        <w:rPr>
          <w:rFonts w:eastAsiaTheme="minorEastAsia"/>
          <w:noProof/>
        </w:rPr>
        <w:fldChar w:fldCharType="begin"/>
      </w:r>
      <w:r w:rsidRPr="00923BAB">
        <w:rPr>
          <w:rFonts w:eastAsiaTheme="minorEastAsia"/>
          <w:noProof/>
        </w:rPr>
        <w:instrText xml:space="preserve"> PAGEREF _Toc507620347 \h </w:instrText>
      </w:r>
      <w:r w:rsidRPr="00923BAB">
        <w:rPr>
          <w:rFonts w:eastAsiaTheme="minorEastAsia"/>
          <w:noProof/>
        </w:rPr>
      </w:r>
      <w:r w:rsidRPr="00923BAB">
        <w:rPr>
          <w:rFonts w:eastAsiaTheme="minorEastAsia"/>
          <w:noProof/>
        </w:rPr>
        <w:fldChar w:fldCharType="separate"/>
      </w:r>
      <w:r w:rsidR="003D163B">
        <w:rPr>
          <w:rFonts w:eastAsiaTheme="minorEastAsia"/>
          <w:noProof/>
        </w:rPr>
        <w:t>3</w:t>
      </w:r>
      <w:r w:rsidRPr="00923BAB">
        <w:rPr>
          <w:rFonts w:eastAsiaTheme="minorEastAsia"/>
          <w:noProof/>
        </w:rPr>
        <w:fldChar w:fldCharType="end"/>
      </w:r>
    </w:p>
    <w:p w:rsidR="00F74DDA" w:rsidRPr="00923BAB" w:rsidRDefault="00F74DDA" w:rsidP="00923BAB">
      <w:pPr>
        <w:pStyle w:val="11"/>
        <w:jc w:val="both"/>
        <w:rPr>
          <w:rFonts w:eastAsiaTheme="minorEastAsia"/>
          <w:noProof/>
        </w:rPr>
      </w:pPr>
      <w:r w:rsidRPr="00923BAB">
        <w:rPr>
          <w:rFonts w:eastAsiaTheme="minorEastAsia"/>
          <w:noProof/>
        </w:rPr>
        <w:t>3.</w:t>
      </w:r>
      <w:r w:rsidRPr="00923BAB">
        <w:rPr>
          <w:rFonts w:eastAsiaTheme="minorEastAsia"/>
          <w:noProof/>
        </w:rPr>
        <w:tab/>
        <w:t>Вид и основная цель профессиональной деятельности специалиста по организации инженерных изысканий</w:t>
      </w:r>
      <w:r w:rsidRPr="00923BAB">
        <w:rPr>
          <w:rFonts w:eastAsiaTheme="minorEastAsia"/>
          <w:noProof/>
        </w:rPr>
        <w:tab/>
      </w:r>
      <w:r w:rsidRPr="00923BAB">
        <w:rPr>
          <w:rFonts w:eastAsiaTheme="minorEastAsia"/>
          <w:noProof/>
        </w:rPr>
        <w:fldChar w:fldCharType="begin"/>
      </w:r>
      <w:r w:rsidRPr="00923BAB">
        <w:rPr>
          <w:rFonts w:eastAsiaTheme="minorEastAsia"/>
          <w:noProof/>
        </w:rPr>
        <w:instrText xml:space="preserve"> PAGEREF _Toc507620348 \h </w:instrText>
      </w:r>
      <w:r w:rsidRPr="00923BAB">
        <w:rPr>
          <w:rFonts w:eastAsiaTheme="minorEastAsia"/>
          <w:noProof/>
        </w:rPr>
      </w:r>
      <w:r w:rsidRPr="00923BAB">
        <w:rPr>
          <w:rFonts w:eastAsiaTheme="minorEastAsia"/>
          <w:noProof/>
        </w:rPr>
        <w:fldChar w:fldCharType="separate"/>
      </w:r>
      <w:r w:rsidR="003D163B">
        <w:rPr>
          <w:rFonts w:eastAsiaTheme="minorEastAsia"/>
          <w:noProof/>
        </w:rPr>
        <w:t>3</w:t>
      </w:r>
      <w:r w:rsidRPr="00923BAB">
        <w:rPr>
          <w:rFonts w:eastAsiaTheme="minorEastAsia"/>
          <w:noProof/>
        </w:rPr>
        <w:fldChar w:fldCharType="end"/>
      </w:r>
    </w:p>
    <w:p w:rsidR="00F74DDA" w:rsidRPr="00923BAB" w:rsidRDefault="00F74DDA" w:rsidP="00923BAB">
      <w:pPr>
        <w:pStyle w:val="11"/>
        <w:rPr>
          <w:rFonts w:eastAsiaTheme="minorEastAsia"/>
          <w:noProof/>
        </w:rPr>
      </w:pPr>
      <w:r w:rsidRPr="00923BAB">
        <w:rPr>
          <w:rFonts w:eastAsiaTheme="minorEastAsia"/>
          <w:noProof/>
        </w:rPr>
        <w:t>4.</w:t>
      </w:r>
      <w:r w:rsidRPr="00923BAB">
        <w:rPr>
          <w:rFonts w:eastAsiaTheme="minorEastAsia"/>
          <w:noProof/>
        </w:rPr>
        <w:tab/>
        <w:t>Характеристики квалификации специалиста по организации инженерных изысканий</w:t>
      </w:r>
      <w:r w:rsidRPr="00923BAB">
        <w:rPr>
          <w:rFonts w:eastAsiaTheme="minorEastAsia"/>
          <w:noProof/>
        </w:rPr>
        <w:tab/>
      </w:r>
      <w:r w:rsidRPr="00923BAB">
        <w:rPr>
          <w:rFonts w:eastAsiaTheme="minorEastAsia"/>
          <w:noProof/>
        </w:rPr>
        <w:fldChar w:fldCharType="begin"/>
      </w:r>
      <w:r w:rsidRPr="00923BAB">
        <w:rPr>
          <w:rFonts w:eastAsiaTheme="minorEastAsia"/>
          <w:noProof/>
        </w:rPr>
        <w:instrText xml:space="preserve"> PAGEREF _Toc507620349 \h </w:instrText>
      </w:r>
      <w:r w:rsidRPr="00923BAB">
        <w:rPr>
          <w:rFonts w:eastAsiaTheme="minorEastAsia"/>
          <w:noProof/>
        </w:rPr>
      </w:r>
      <w:r w:rsidRPr="00923BAB">
        <w:rPr>
          <w:rFonts w:eastAsiaTheme="minorEastAsia"/>
          <w:noProof/>
        </w:rPr>
        <w:fldChar w:fldCharType="separate"/>
      </w:r>
      <w:r w:rsidR="003D163B">
        <w:rPr>
          <w:rFonts w:eastAsiaTheme="minorEastAsia"/>
          <w:noProof/>
        </w:rPr>
        <w:t>4</w:t>
      </w:r>
      <w:r w:rsidRPr="00923BAB">
        <w:rPr>
          <w:rFonts w:eastAsiaTheme="minorEastAsia"/>
          <w:noProof/>
        </w:rPr>
        <w:fldChar w:fldCharType="end"/>
      </w:r>
    </w:p>
    <w:p w:rsidR="00F74DDA" w:rsidRPr="00923BAB" w:rsidRDefault="00C77338" w:rsidP="00923BAB">
      <w:pPr>
        <w:pStyle w:val="11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5.</w:t>
      </w:r>
      <w:r>
        <w:rPr>
          <w:rFonts w:eastAsiaTheme="minorEastAsia"/>
          <w:noProof/>
        </w:rPr>
        <w:tab/>
        <w:t>Требования к образованию,</w:t>
      </w:r>
      <w:r w:rsidR="00F74DDA" w:rsidRPr="00923BAB">
        <w:rPr>
          <w:rFonts w:eastAsiaTheme="minorEastAsia"/>
          <w:noProof/>
        </w:rPr>
        <w:t xml:space="preserve"> стажу работы специалиста по организации инженерных изысканий, </w:t>
      </w:r>
      <w:r w:rsidR="00A86D9B">
        <w:rPr>
          <w:rFonts w:eastAsiaTheme="minorEastAsia"/>
          <w:noProof/>
        </w:rPr>
        <w:t xml:space="preserve">должностным обязанностям, </w:t>
      </w:r>
      <w:r w:rsidR="00F74DDA" w:rsidRPr="00923BAB">
        <w:rPr>
          <w:rFonts w:eastAsiaTheme="minorEastAsia"/>
          <w:noProof/>
        </w:rPr>
        <w:t>особые требования</w:t>
      </w:r>
      <w:r w:rsidR="00F74DDA" w:rsidRPr="00923BAB">
        <w:rPr>
          <w:rFonts w:eastAsiaTheme="minorEastAsia"/>
          <w:noProof/>
        </w:rPr>
        <w:tab/>
      </w:r>
      <w:r w:rsidR="00F74DDA" w:rsidRPr="00923BAB">
        <w:rPr>
          <w:rFonts w:eastAsiaTheme="minorEastAsia"/>
          <w:noProof/>
        </w:rPr>
        <w:fldChar w:fldCharType="begin"/>
      </w:r>
      <w:r w:rsidR="00F74DDA" w:rsidRPr="00923BAB">
        <w:rPr>
          <w:rFonts w:eastAsiaTheme="minorEastAsia"/>
          <w:noProof/>
        </w:rPr>
        <w:instrText xml:space="preserve"> PAGEREF _Toc507620350 \h </w:instrText>
      </w:r>
      <w:r w:rsidR="00F74DDA" w:rsidRPr="00923BAB">
        <w:rPr>
          <w:rFonts w:eastAsiaTheme="minorEastAsia"/>
          <w:noProof/>
        </w:rPr>
      </w:r>
      <w:r w:rsidR="00F74DDA" w:rsidRPr="00923BAB">
        <w:rPr>
          <w:rFonts w:eastAsiaTheme="minorEastAsia"/>
          <w:noProof/>
        </w:rPr>
        <w:fldChar w:fldCharType="separate"/>
      </w:r>
      <w:r w:rsidR="003D163B">
        <w:rPr>
          <w:rFonts w:eastAsiaTheme="minorEastAsia"/>
          <w:noProof/>
        </w:rPr>
        <w:t>6</w:t>
      </w:r>
      <w:r w:rsidR="00F74DDA" w:rsidRPr="00923BAB">
        <w:rPr>
          <w:rFonts w:eastAsiaTheme="minorEastAsia"/>
          <w:noProof/>
        </w:rPr>
        <w:fldChar w:fldCharType="end"/>
      </w:r>
    </w:p>
    <w:p w:rsidR="00F74DDA" w:rsidRPr="00923BAB" w:rsidRDefault="00F74DDA" w:rsidP="00923BAB">
      <w:pPr>
        <w:pStyle w:val="11"/>
        <w:rPr>
          <w:rFonts w:eastAsiaTheme="minorEastAsia"/>
          <w:noProof/>
        </w:rPr>
      </w:pPr>
      <w:r w:rsidRPr="00923BAB">
        <w:rPr>
          <w:rFonts w:eastAsiaTheme="minorEastAsia"/>
          <w:noProof/>
        </w:rPr>
        <w:t>6.</w:t>
      </w:r>
      <w:r w:rsidRPr="00923BAB">
        <w:rPr>
          <w:rFonts w:eastAsiaTheme="minorEastAsia"/>
          <w:noProof/>
        </w:rPr>
        <w:tab/>
        <w:t>Уровень самостоятельности при принятии решений</w:t>
      </w:r>
      <w:r w:rsidRPr="00923BAB">
        <w:rPr>
          <w:rFonts w:eastAsiaTheme="minorEastAsia"/>
          <w:noProof/>
        </w:rPr>
        <w:tab/>
      </w:r>
      <w:r w:rsidRPr="00923BAB">
        <w:rPr>
          <w:rFonts w:eastAsiaTheme="minorEastAsia"/>
          <w:noProof/>
        </w:rPr>
        <w:fldChar w:fldCharType="begin"/>
      </w:r>
      <w:r w:rsidRPr="00923BAB">
        <w:rPr>
          <w:rFonts w:eastAsiaTheme="minorEastAsia"/>
          <w:noProof/>
        </w:rPr>
        <w:instrText xml:space="preserve"> PAGEREF _Toc507620351 \h </w:instrText>
      </w:r>
      <w:r w:rsidRPr="00923BAB">
        <w:rPr>
          <w:rFonts w:eastAsiaTheme="minorEastAsia"/>
          <w:noProof/>
        </w:rPr>
      </w:r>
      <w:r w:rsidRPr="00923BAB">
        <w:rPr>
          <w:rFonts w:eastAsiaTheme="minorEastAsia"/>
          <w:noProof/>
        </w:rPr>
        <w:fldChar w:fldCharType="separate"/>
      </w:r>
      <w:r w:rsidR="003D163B">
        <w:rPr>
          <w:rFonts w:eastAsiaTheme="minorEastAsia"/>
          <w:noProof/>
        </w:rPr>
        <w:t>7</w:t>
      </w:r>
      <w:r w:rsidRPr="00923BAB">
        <w:rPr>
          <w:rFonts w:eastAsiaTheme="minorEastAsia"/>
          <w:noProof/>
        </w:rPr>
        <w:fldChar w:fldCharType="end"/>
      </w:r>
    </w:p>
    <w:p w:rsidR="00F74DDA" w:rsidRPr="00923BAB" w:rsidRDefault="00F74DDA" w:rsidP="00923BAB">
      <w:pPr>
        <w:pStyle w:val="11"/>
        <w:rPr>
          <w:rFonts w:eastAsiaTheme="minorEastAsia"/>
          <w:noProof/>
        </w:rPr>
      </w:pPr>
      <w:r w:rsidRPr="00923BAB">
        <w:rPr>
          <w:rFonts w:eastAsiaTheme="minorEastAsia"/>
          <w:noProof/>
        </w:rPr>
        <w:t>7.</w:t>
      </w:r>
      <w:r w:rsidRPr="00923BAB">
        <w:rPr>
          <w:rFonts w:eastAsiaTheme="minorEastAsia"/>
          <w:noProof/>
        </w:rPr>
        <w:tab/>
        <w:t>Заключительные положения</w:t>
      </w:r>
      <w:r w:rsidRPr="00923BAB">
        <w:rPr>
          <w:rFonts w:eastAsiaTheme="minorEastAsia"/>
          <w:noProof/>
        </w:rPr>
        <w:tab/>
      </w:r>
      <w:r w:rsidRPr="00923BAB">
        <w:rPr>
          <w:rFonts w:eastAsiaTheme="minorEastAsia"/>
          <w:noProof/>
        </w:rPr>
        <w:fldChar w:fldCharType="begin"/>
      </w:r>
      <w:r w:rsidRPr="00923BAB">
        <w:rPr>
          <w:rFonts w:eastAsiaTheme="minorEastAsia"/>
          <w:noProof/>
        </w:rPr>
        <w:instrText xml:space="preserve"> PAGEREF _Toc507620352 \h </w:instrText>
      </w:r>
      <w:r w:rsidRPr="00923BAB">
        <w:rPr>
          <w:rFonts w:eastAsiaTheme="minorEastAsia"/>
          <w:noProof/>
        </w:rPr>
      </w:r>
      <w:r w:rsidRPr="00923BAB">
        <w:rPr>
          <w:rFonts w:eastAsiaTheme="minorEastAsia"/>
          <w:noProof/>
        </w:rPr>
        <w:fldChar w:fldCharType="separate"/>
      </w:r>
      <w:r w:rsidR="003D163B">
        <w:rPr>
          <w:rFonts w:eastAsiaTheme="minorEastAsia"/>
          <w:noProof/>
        </w:rPr>
        <w:t>7</w:t>
      </w:r>
      <w:r w:rsidRPr="00923BAB">
        <w:rPr>
          <w:rFonts w:eastAsiaTheme="minorEastAsia"/>
          <w:noProof/>
        </w:rPr>
        <w:fldChar w:fldCharType="end"/>
      </w:r>
    </w:p>
    <w:p w:rsidR="00083EB9" w:rsidRDefault="00083EB9">
      <w:pPr>
        <w:spacing w:after="200" w:line="276" w:lineRule="auto"/>
      </w:pPr>
      <w:r>
        <w:fldChar w:fldCharType="end"/>
      </w:r>
    </w:p>
    <w:p w:rsidR="00083EB9" w:rsidRDefault="00083EB9" w:rsidP="00083EB9">
      <w:pPr>
        <w:ind w:firstLine="0"/>
      </w:pPr>
      <w:r>
        <w:br w:type="page"/>
      </w:r>
    </w:p>
    <w:p w:rsidR="00A84BE7" w:rsidRPr="00E71986" w:rsidRDefault="00E43C9E" w:rsidP="00B46ABF">
      <w:pPr>
        <w:pStyle w:val="1"/>
      </w:pPr>
      <w:bookmarkStart w:id="4" w:name="_Toc507620346"/>
      <w:r w:rsidRPr="00E71986">
        <w:lastRenderedPageBreak/>
        <w:t>О</w:t>
      </w:r>
      <w:r w:rsidR="004B437B" w:rsidRPr="00E71986">
        <w:t>бщие положения</w:t>
      </w:r>
      <w:bookmarkEnd w:id="4"/>
    </w:p>
    <w:p w:rsidR="00182C70" w:rsidRPr="00E71986" w:rsidRDefault="00497AB6" w:rsidP="00D3057B">
      <w:pPr>
        <w:pStyle w:val="ad"/>
        <w:numPr>
          <w:ilvl w:val="1"/>
          <w:numId w:val="6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proofErr w:type="gramStart"/>
      <w:r w:rsidRPr="00497AB6">
        <w:t>Настоящие</w:t>
      </w:r>
      <w:r w:rsidR="00535E03">
        <w:t xml:space="preserve"> К</w:t>
      </w:r>
      <w:r w:rsidRPr="00497AB6">
        <w:t xml:space="preserve">валификационные стандарты </w:t>
      </w:r>
      <w:r w:rsidR="007F0E03">
        <w:t xml:space="preserve">Саморегулируемой организации </w:t>
      </w:r>
      <w:r w:rsidR="0032526A" w:rsidRPr="0032526A">
        <w:t>Союз</w:t>
      </w:r>
      <w:r w:rsidR="007F0E03">
        <w:t>а «Роснефть-</w:t>
      </w:r>
      <w:r w:rsidR="0032526A" w:rsidRPr="0032526A">
        <w:t>Изыскания»</w:t>
      </w:r>
      <w:r w:rsidR="001319BB" w:rsidRPr="00E71986">
        <w:rPr>
          <w:bCs/>
        </w:rPr>
        <w:t xml:space="preserve"> </w:t>
      </w:r>
      <w:r w:rsidR="00AE1283" w:rsidRPr="00E71986">
        <w:rPr>
          <w:bCs/>
        </w:rPr>
        <w:t xml:space="preserve">(далее </w:t>
      </w:r>
      <w:r w:rsidR="00AF4723">
        <w:rPr>
          <w:bCs/>
        </w:rPr>
        <w:t>Союз</w:t>
      </w:r>
      <w:r w:rsidR="00AE1283" w:rsidRPr="00E71986">
        <w:rPr>
          <w:bCs/>
        </w:rPr>
        <w:t xml:space="preserve">), </w:t>
      </w:r>
      <w:r>
        <w:t>разработаны</w:t>
      </w:r>
      <w:r w:rsidR="003E77FB" w:rsidRPr="00E71986">
        <w:t xml:space="preserve"> в соответствии с Градостроительным кодексом Российской Федерации, </w:t>
      </w:r>
      <w:r w:rsidR="003E77FB" w:rsidRPr="00B7585E">
        <w:t>Федерал</w:t>
      </w:r>
      <w:r w:rsidR="00923BAB">
        <w:t>ьным законом от 01 декабря 2007 года</w:t>
      </w:r>
      <w:r w:rsidR="003E77FB" w:rsidRPr="00B7585E">
        <w:t xml:space="preserve"> № 315-ФЗ «О саморегулируемых организациях»,</w:t>
      </w:r>
      <w:r w:rsidR="005113F0">
        <w:t xml:space="preserve"> </w:t>
      </w:r>
      <w:r w:rsidR="005113F0" w:rsidRPr="005113F0">
        <w:t xml:space="preserve">приказом </w:t>
      </w:r>
      <w:proofErr w:type="spellStart"/>
      <w:r w:rsidR="005113F0" w:rsidRPr="005113F0">
        <w:t>Минздравсоцразвития</w:t>
      </w:r>
      <w:proofErr w:type="spellEnd"/>
      <w:r w:rsidR="005113F0" w:rsidRPr="005113F0">
        <w:t xml:space="preserve"> </w:t>
      </w:r>
      <w:r w:rsidR="00923BAB">
        <w:t>России от 23 апреля 2008 года №</w:t>
      </w:r>
      <w:r w:rsidR="0004677C">
        <w:t xml:space="preserve"> </w:t>
      </w:r>
      <w:r w:rsidR="005113F0" w:rsidRPr="005113F0">
        <w:t>188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архитектуры и градостроительной деятельности», приказом Минтру</w:t>
      </w:r>
      <w:r w:rsidR="00923BAB">
        <w:t>да</w:t>
      </w:r>
      <w:proofErr w:type="gramEnd"/>
      <w:r w:rsidR="00923BAB">
        <w:t xml:space="preserve"> России от 7 июня 2016 года №</w:t>
      </w:r>
      <w:r w:rsidR="005113F0" w:rsidRPr="005113F0">
        <w:t>286н «Об утверждении профессионального стандарта «специалист в области инженерно-геодезических изысканий», приказом Минстроя</w:t>
      </w:r>
      <w:r w:rsidR="00923BAB">
        <w:t xml:space="preserve"> России от 6 апреля 2017 года №</w:t>
      </w:r>
      <w:r w:rsidR="0004677C">
        <w:t xml:space="preserve"> </w:t>
      </w:r>
      <w:r w:rsidR="005113F0" w:rsidRPr="005113F0">
        <w:t>688/</w:t>
      </w:r>
      <w:proofErr w:type="spellStart"/>
      <w:proofErr w:type="gramStart"/>
      <w:r w:rsidR="005113F0" w:rsidRPr="005113F0">
        <w:t>пр</w:t>
      </w:r>
      <w:proofErr w:type="spellEnd"/>
      <w:proofErr w:type="gramEnd"/>
      <w:r w:rsidR="005113F0" w:rsidRPr="005113F0">
        <w:t xml:space="preserve"> «О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а также о перечне 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строительства», </w:t>
      </w:r>
      <w:r w:rsidR="005113F0">
        <w:t>а также Уставом</w:t>
      </w:r>
      <w:r w:rsidR="003E77FB" w:rsidRPr="00E71986">
        <w:t xml:space="preserve"> </w:t>
      </w:r>
      <w:r w:rsidR="00AF4723">
        <w:rPr>
          <w:bCs/>
        </w:rPr>
        <w:t>Союза</w:t>
      </w:r>
      <w:r w:rsidR="003E77FB" w:rsidRPr="00E71986">
        <w:t xml:space="preserve"> и другими</w:t>
      </w:r>
      <w:r w:rsidR="00D95C6F" w:rsidRPr="00E71986">
        <w:t xml:space="preserve"> </w:t>
      </w:r>
      <w:r w:rsidR="003E77FB" w:rsidRPr="00E71986">
        <w:t>локальными нормативными документами</w:t>
      </w:r>
      <w:r w:rsidR="00D95C6F" w:rsidRPr="00E71986">
        <w:t xml:space="preserve"> </w:t>
      </w:r>
      <w:r w:rsidR="00AF4723">
        <w:rPr>
          <w:bCs/>
        </w:rPr>
        <w:t>Союза</w:t>
      </w:r>
      <w:r w:rsidR="008D1D40" w:rsidRPr="00E71986">
        <w:rPr>
          <w:bCs/>
        </w:rPr>
        <w:t>.</w:t>
      </w:r>
    </w:p>
    <w:p w:rsidR="001B1C01" w:rsidRPr="00D3427A" w:rsidRDefault="00BC79AC" w:rsidP="00BC79AC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textAlignment w:val="top"/>
      </w:pPr>
      <w:r w:rsidRPr="00BC79AC">
        <w:t xml:space="preserve">Настоящими </w:t>
      </w:r>
      <w:r w:rsidR="00535E03">
        <w:t xml:space="preserve">Квалификационными </w:t>
      </w:r>
      <w:r w:rsidRPr="00BC79AC">
        <w:t>стандартами устанавливаются требования к</w:t>
      </w:r>
      <w:r w:rsidRPr="00BC79AC">
        <w:rPr>
          <w:i/>
        </w:rPr>
        <w:t xml:space="preserve"> </w:t>
      </w:r>
      <w:r w:rsidRPr="00BC79AC">
        <w:t>должностным обязанностя</w:t>
      </w:r>
      <w:r w:rsidR="009B5C1C">
        <w:t>м, характеристикам квалификации</w:t>
      </w:r>
      <w:r w:rsidRPr="00BC79AC">
        <w:t xml:space="preserve"> (уровень знаний и умений), а также уровню профессиональной подготовки, самостоятельности, н</w:t>
      </w:r>
      <w:r>
        <w:t>еобходимым</w:t>
      </w:r>
      <w:r w:rsidRPr="00BC79AC">
        <w:t xml:space="preserve"> главному инженеру проекта, а также </w:t>
      </w:r>
      <w:r>
        <w:t xml:space="preserve">иным </w:t>
      </w:r>
      <w:proofErr w:type="gramStart"/>
      <w:r w:rsidRPr="00BC79AC">
        <w:t>специалистам</w:t>
      </w:r>
      <w:proofErr w:type="gramEnd"/>
      <w:r w:rsidRPr="00BC79AC">
        <w:t xml:space="preserve"> самостоятельно </w:t>
      </w:r>
      <w:r w:rsidRPr="00D3427A">
        <w:t>организующим выполнение инженерных изысканий</w:t>
      </w:r>
      <w:r w:rsidR="00391E3C" w:rsidRPr="00D3427A">
        <w:t xml:space="preserve">. </w:t>
      </w:r>
    </w:p>
    <w:p w:rsidR="00D3427A" w:rsidRPr="00D3427A" w:rsidRDefault="00D3427A" w:rsidP="00D3427A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textAlignment w:val="top"/>
      </w:pPr>
      <w:r w:rsidRPr="00D3427A">
        <w:t>Настоящие Квалификационные стандарты могут служить основой для разработки должностных инструкций специалистов по организации инженерных изысканий.</w:t>
      </w:r>
    </w:p>
    <w:p w:rsidR="00052660" w:rsidRPr="00E71986" w:rsidRDefault="000C6556" w:rsidP="00D3057B">
      <w:pPr>
        <w:pStyle w:val="ad"/>
        <w:numPr>
          <w:ilvl w:val="1"/>
          <w:numId w:val="6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D3427A">
        <w:rPr>
          <w:bCs/>
        </w:rPr>
        <w:t>Настоящ</w:t>
      </w:r>
      <w:r w:rsidR="004A7130" w:rsidRPr="00D3427A">
        <w:rPr>
          <w:bCs/>
        </w:rPr>
        <w:t>ее</w:t>
      </w:r>
      <w:r w:rsidRPr="00E71986">
        <w:rPr>
          <w:bCs/>
        </w:rPr>
        <w:t xml:space="preserve"> </w:t>
      </w:r>
      <w:r w:rsidR="00535E03">
        <w:rPr>
          <w:bCs/>
        </w:rPr>
        <w:t>Квалификационные стандарты</w:t>
      </w:r>
      <w:r w:rsidRPr="00E71986">
        <w:rPr>
          <w:bCs/>
        </w:rPr>
        <w:t xml:space="preserve"> явля</w:t>
      </w:r>
      <w:r w:rsidR="00535E03">
        <w:rPr>
          <w:bCs/>
        </w:rPr>
        <w:t>ю</w:t>
      </w:r>
      <w:r w:rsidRPr="00E71986">
        <w:rPr>
          <w:bCs/>
        </w:rPr>
        <w:t xml:space="preserve">тся локальным нормативным документом </w:t>
      </w:r>
      <w:r w:rsidR="00AF4723">
        <w:rPr>
          <w:bCs/>
        </w:rPr>
        <w:t>Союза</w:t>
      </w:r>
      <w:r w:rsidRPr="00E71986">
        <w:rPr>
          <w:bCs/>
        </w:rPr>
        <w:t xml:space="preserve">, обязательным для исполнения </w:t>
      </w:r>
      <w:r w:rsidR="00535E03">
        <w:rPr>
          <w:bCs/>
        </w:rPr>
        <w:t xml:space="preserve">его </w:t>
      </w:r>
      <w:r w:rsidRPr="00E71986">
        <w:rPr>
          <w:bCs/>
        </w:rPr>
        <w:t>членами</w:t>
      </w:r>
      <w:r w:rsidR="00780495" w:rsidRPr="00E71986">
        <w:rPr>
          <w:bCs/>
        </w:rPr>
        <w:t>.</w:t>
      </w:r>
    </w:p>
    <w:p w:rsidR="00A84BE7" w:rsidRPr="00E71986" w:rsidRDefault="00535E03" w:rsidP="00B46ABF">
      <w:pPr>
        <w:pStyle w:val="1"/>
      </w:pPr>
      <w:bookmarkStart w:id="5" w:name="_Toc507620347"/>
      <w:r>
        <w:t>Термины и определения</w:t>
      </w:r>
      <w:bookmarkEnd w:id="5"/>
    </w:p>
    <w:p w:rsidR="00535E03" w:rsidRDefault="00535E03" w:rsidP="00535E03">
      <w:pPr>
        <w:pStyle w:val="ad"/>
        <w:numPr>
          <w:ilvl w:val="1"/>
          <w:numId w:val="7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</w:pPr>
      <w:r>
        <w:t>В Квалификационных стандартах применены следующие термины и определения:</w:t>
      </w:r>
    </w:p>
    <w:p w:rsidR="00535E03" w:rsidRDefault="00535E03" w:rsidP="00197FC0">
      <w:pPr>
        <w:pStyle w:val="ad"/>
        <w:spacing w:before="0" w:beforeAutospacing="0" w:after="0" w:afterAutospacing="0"/>
        <w:textAlignment w:val="top"/>
      </w:pPr>
      <w:r>
        <w:t xml:space="preserve">2.1.1. квалификация - уровень знаний, умений, навыков и компетенции, характеризующий подготовленность к выполнению определенного вида профессиональной деятельности (пункт 5 статьи 2 </w:t>
      </w:r>
      <w:r w:rsidR="00197FC0">
        <w:t>Федерального закона от 29.12.2012 № 273-ФЗ «Об образовании в Российской Федерации»</w:t>
      </w:r>
      <w:r>
        <w:t>);</w:t>
      </w:r>
    </w:p>
    <w:p w:rsidR="00535E03" w:rsidRDefault="00535E03" w:rsidP="00197FC0">
      <w:pPr>
        <w:pStyle w:val="ad"/>
        <w:tabs>
          <w:tab w:val="left" w:pos="1276"/>
        </w:tabs>
        <w:spacing w:before="0" w:beforeAutospacing="0" w:after="0" w:afterAutospacing="0"/>
        <w:textAlignment w:val="top"/>
      </w:pPr>
      <w:proofErr w:type="gramStart"/>
      <w:r>
        <w:t xml:space="preserve">2.1.2. профессиональное образование 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 (пункт 12 статьи 2 </w:t>
      </w:r>
      <w:r w:rsidR="00197FC0" w:rsidRPr="00197FC0">
        <w:t>Федерального закона от 29.12.2012 № 273-ФЗ «Об образовании в Российской Федерации»</w:t>
      </w:r>
      <w:r>
        <w:t>).</w:t>
      </w:r>
      <w:proofErr w:type="gramEnd"/>
    </w:p>
    <w:p w:rsidR="001B1C01" w:rsidRPr="00E71986" w:rsidRDefault="009F6FCC" w:rsidP="00B46ABF">
      <w:pPr>
        <w:pStyle w:val="1"/>
      </w:pPr>
      <w:bookmarkStart w:id="6" w:name="_Toc507620348"/>
      <w:r>
        <w:t>Вид и основная цель профессиональной деятельности специалиста по организации инженерных изысканий</w:t>
      </w:r>
      <w:bookmarkEnd w:id="6"/>
    </w:p>
    <w:p w:rsidR="00AE5649" w:rsidRPr="00AE5649" w:rsidRDefault="009F6FCC" w:rsidP="00AE5649">
      <w:pPr>
        <w:pStyle w:val="ad"/>
        <w:numPr>
          <w:ilvl w:val="1"/>
          <w:numId w:val="16"/>
        </w:numPr>
        <w:tabs>
          <w:tab w:val="left" w:pos="1276"/>
        </w:tabs>
        <w:ind w:left="0" w:firstLine="709"/>
        <w:textAlignment w:val="top"/>
      </w:pPr>
      <w:r w:rsidRPr="009F6FCC">
        <w:t xml:space="preserve">Вид профессиональной деятельности </w:t>
      </w:r>
      <w:r>
        <w:t xml:space="preserve">специалиста по организации выполнения инженерных изысканий </w:t>
      </w:r>
      <w:r w:rsidRPr="009F6FCC">
        <w:t>–</w:t>
      </w:r>
      <w:r>
        <w:t xml:space="preserve"> </w:t>
      </w:r>
      <w:r w:rsidRPr="009F6FCC">
        <w:t xml:space="preserve">Главного инженера </w:t>
      </w:r>
      <w:r>
        <w:t>проекта</w:t>
      </w:r>
      <w:r w:rsidRPr="009F6FCC">
        <w:t xml:space="preserve"> – организация </w:t>
      </w:r>
      <w:r>
        <w:lastRenderedPageBreak/>
        <w:t xml:space="preserve">инженерных </w:t>
      </w:r>
      <w:r w:rsidRPr="00AE5649">
        <w:t xml:space="preserve">изысканий </w:t>
      </w:r>
      <w:r w:rsidR="00AE5649" w:rsidRPr="00AE5649">
        <w:rPr>
          <w:bCs/>
        </w:rPr>
        <w:t>для подготовки проектной документации, строительства, реконструкции объектов капитального строительства</w:t>
      </w:r>
      <w:r w:rsidR="00AE5649">
        <w:rPr>
          <w:bCs/>
        </w:rPr>
        <w:t>.</w:t>
      </w:r>
    </w:p>
    <w:p w:rsidR="00257BF7" w:rsidRDefault="00257BF7" w:rsidP="005C2C66">
      <w:pPr>
        <w:pStyle w:val="ad"/>
        <w:numPr>
          <w:ilvl w:val="1"/>
          <w:numId w:val="16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</w:pPr>
      <w:r w:rsidRPr="00257BF7">
        <w:t>Инженерные изыскания для подготовки проектной документации, строительства, реконструкции объектов капитального строительства выполняются в целях получения</w:t>
      </w:r>
      <w:r>
        <w:t>:</w:t>
      </w:r>
      <w:r w:rsidR="009F6FCC" w:rsidRPr="009F6FCC">
        <w:t xml:space="preserve"> </w:t>
      </w:r>
    </w:p>
    <w:p w:rsidR="00257BF7" w:rsidRDefault="008D3678" w:rsidP="005C2C66">
      <w:pPr>
        <w:pStyle w:val="ad"/>
        <w:numPr>
          <w:ilvl w:val="2"/>
          <w:numId w:val="14"/>
        </w:numPr>
        <w:spacing w:before="0" w:beforeAutospacing="0" w:after="0" w:afterAutospacing="0"/>
        <w:ind w:left="0" w:firstLine="710"/>
        <w:textAlignment w:val="top"/>
      </w:pPr>
      <w:r>
        <w:t xml:space="preserve"> м</w:t>
      </w:r>
      <w:r w:rsidR="00257BF7" w:rsidRPr="00257BF7">
        <w:t>атериалов о природных условиях территории, на которой будут осуществляться строительство, реконструкция объектов капитального строительства, и факторах техногенного воздействия на окружающую среду, о прогнозе их изменения, необходимых для разработки решений относительно такой территории;</w:t>
      </w:r>
    </w:p>
    <w:p w:rsidR="005C2C66" w:rsidRDefault="008D3678" w:rsidP="005C2C66">
      <w:pPr>
        <w:pStyle w:val="ad"/>
        <w:numPr>
          <w:ilvl w:val="2"/>
          <w:numId w:val="14"/>
        </w:numPr>
        <w:spacing w:before="0" w:beforeAutospacing="0" w:after="0" w:afterAutospacing="0"/>
        <w:ind w:left="0" w:firstLine="710"/>
        <w:textAlignment w:val="top"/>
      </w:pPr>
      <w:bookmarkStart w:id="7" w:name="dst100744"/>
      <w:bookmarkEnd w:id="7"/>
      <w:r>
        <w:t>м</w:t>
      </w:r>
      <w:r w:rsidR="00257BF7" w:rsidRPr="00257BF7">
        <w:t>атериалов, необходимых для обоснования компоновки зданий, строений, сооружений, принятия конструктивных и объемно-планировочных решений в отношении этих зданий, строений, сооружений, проектирования инженерной защиты таких объектов, разработки мероприятий по охране окружающей среды, проекта организации строительства, реконструкции объектов капитального строительства;</w:t>
      </w:r>
      <w:bookmarkStart w:id="8" w:name="dst100745"/>
      <w:bookmarkEnd w:id="8"/>
    </w:p>
    <w:p w:rsidR="00257BF7" w:rsidRPr="00257BF7" w:rsidRDefault="008D3678" w:rsidP="005C2C66">
      <w:pPr>
        <w:pStyle w:val="ad"/>
        <w:numPr>
          <w:ilvl w:val="2"/>
          <w:numId w:val="14"/>
        </w:numPr>
        <w:spacing w:before="0" w:beforeAutospacing="0" w:after="0" w:afterAutospacing="0"/>
        <w:ind w:left="0" w:firstLine="710"/>
        <w:textAlignment w:val="top"/>
      </w:pPr>
      <w:r>
        <w:t>м</w:t>
      </w:r>
      <w:r w:rsidR="00257BF7" w:rsidRPr="00257BF7">
        <w:t>атериалов, необходимых для проведения расчетов оснований, фундаментов и конструкций зданий, строений, сооружений, их инженерной защиты, разработки решений о проведении профилактических и других необходимых мероприятий, выполнения земляных работ, а также для подготовки решений по вопросам, возникшим при подготовке проектной документации, ее согласовании или утверждении.</w:t>
      </w:r>
    </w:p>
    <w:p w:rsidR="00076719" w:rsidRPr="00E71986" w:rsidRDefault="00052301" w:rsidP="00B46ABF">
      <w:pPr>
        <w:pStyle w:val="1"/>
      </w:pPr>
      <w:bookmarkStart w:id="9" w:name="_Toc507620349"/>
      <w:r>
        <w:t>Характеристики квалификации специалиста по организации инженерных изысканий</w:t>
      </w:r>
      <w:bookmarkEnd w:id="9"/>
    </w:p>
    <w:p w:rsidR="00A04759" w:rsidRDefault="006C3E1D" w:rsidP="00625F22">
      <w:pPr>
        <w:pStyle w:val="ad"/>
        <w:numPr>
          <w:ilvl w:val="1"/>
          <w:numId w:val="17"/>
        </w:numPr>
        <w:spacing w:before="0" w:beforeAutospacing="0" w:after="0" w:afterAutospacing="0"/>
        <w:ind w:left="0" w:firstLine="709"/>
        <w:textAlignment w:val="top"/>
      </w:pPr>
      <w:r>
        <w:t xml:space="preserve">Специалист по организации инженерных изысканий </w:t>
      </w:r>
      <w:r w:rsidR="00CD2983">
        <w:t>должен знать:</w:t>
      </w:r>
    </w:p>
    <w:p w:rsidR="00CD2983" w:rsidRDefault="00CD2983" w:rsidP="00625F22">
      <w:pPr>
        <w:pStyle w:val="ad"/>
        <w:numPr>
          <w:ilvl w:val="2"/>
          <w:numId w:val="29"/>
        </w:numPr>
        <w:spacing w:before="0" w:beforeAutospacing="0" w:after="0" w:afterAutospacing="0"/>
        <w:ind w:left="0" w:firstLine="709"/>
        <w:textAlignment w:val="top"/>
      </w:pPr>
      <w:r>
        <w:t>Требования законодательства Российской Федерации нормативных правовых актов, нормативных технических документов в области инженерных изысканий.</w:t>
      </w:r>
    </w:p>
    <w:p w:rsidR="00CD2983" w:rsidRDefault="00CD2983" w:rsidP="00625F22">
      <w:pPr>
        <w:pStyle w:val="ad"/>
        <w:numPr>
          <w:ilvl w:val="2"/>
          <w:numId w:val="29"/>
        </w:numPr>
        <w:spacing w:before="0" w:beforeAutospacing="0" w:after="0" w:afterAutospacing="0"/>
        <w:ind w:left="0" w:firstLine="709"/>
        <w:textAlignment w:val="top"/>
      </w:pPr>
      <w:r>
        <w:t>Требования строительных норм и пр</w:t>
      </w:r>
      <w:r w:rsidR="0004677C">
        <w:t>авил, стандартов и правил Союза</w:t>
      </w:r>
      <w:r>
        <w:t xml:space="preserve">, специальных технических условий, нормативных технических документов по проведению всех видов инженерных изысканий (инженерно-геодезических, инженерно-геологических, инженерно-геотехнических, инженерно-гидрометеорологических, инженерно-экологических). </w:t>
      </w:r>
    </w:p>
    <w:p w:rsidR="00CD2983" w:rsidRDefault="00CD2983" w:rsidP="00625F22">
      <w:pPr>
        <w:pStyle w:val="ad"/>
        <w:numPr>
          <w:ilvl w:val="2"/>
          <w:numId w:val="29"/>
        </w:numPr>
        <w:spacing w:before="0" w:beforeAutospacing="0" w:after="0" w:afterAutospacing="0"/>
        <w:ind w:left="0" w:firstLine="709"/>
        <w:textAlignment w:val="top"/>
      </w:pPr>
      <w:r>
        <w:t>Способы и методы планирования организации инженерных изысканий.</w:t>
      </w:r>
    </w:p>
    <w:p w:rsidR="00CD2983" w:rsidRDefault="00CD2983" w:rsidP="00625F22">
      <w:pPr>
        <w:pStyle w:val="ad"/>
        <w:numPr>
          <w:ilvl w:val="2"/>
          <w:numId w:val="29"/>
        </w:numPr>
        <w:spacing w:before="0" w:beforeAutospacing="0" w:after="0" w:afterAutospacing="0"/>
        <w:ind w:left="0" w:firstLine="709"/>
        <w:textAlignment w:val="top"/>
      </w:pPr>
      <w:r>
        <w:t>Основы экономики изыскательских работ, принципы ценообразования при проведении изысканий. Сметные нормы и методики определения стоимости производства изыскательских работ.</w:t>
      </w:r>
    </w:p>
    <w:p w:rsidR="00CD2983" w:rsidRDefault="00CD2983" w:rsidP="00625F22">
      <w:pPr>
        <w:pStyle w:val="ad"/>
        <w:numPr>
          <w:ilvl w:val="2"/>
          <w:numId w:val="29"/>
        </w:numPr>
        <w:spacing w:before="0" w:beforeAutospacing="0" w:after="0" w:afterAutospacing="0"/>
        <w:ind w:left="0" w:firstLine="709"/>
        <w:textAlignment w:val="top"/>
      </w:pPr>
      <w:r>
        <w:t xml:space="preserve">Основы стандартизации (правила и нормы для обеспечения качества продукции и единства измерений), сертификации (соответствие требованиям стандартов и технических регламентов) и </w:t>
      </w:r>
      <w:proofErr w:type="spellStart"/>
      <w:r>
        <w:t>патентоведения</w:t>
      </w:r>
      <w:proofErr w:type="spellEnd"/>
      <w:r>
        <w:t xml:space="preserve"> (доказательство авторских прав).</w:t>
      </w:r>
    </w:p>
    <w:p w:rsidR="00CD2983" w:rsidRDefault="00CD2983" w:rsidP="00625F22">
      <w:pPr>
        <w:pStyle w:val="ad"/>
        <w:numPr>
          <w:ilvl w:val="2"/>
          <w:numId w:val="29"/>
        </w:numPr>
        <w:spacing w:before="0" w:beforeAutospacing="0" w:after="0" w:afterAutospacing="0"/>
        <w:ind w:left="0" w:firstLine="709"/>
        <w:textAlignment w:val="top"/>
      </w:pPr>
      <w:r>
        <w:t xml:space="preserve">Основы трудового законодательства. </w:t>
      </w:r>
    </w:p>
    <w:p w:rsidR="00CD2983" w:rsidRDefault="00CD2983" w:rsidP="00625F22">
      <w:pPr>
        <w:pStyle w:val="ad"/>
        <w:numPr>
          <w:ilvl w:val="2"/>
          <w:numId w:val="29"/>
        </w:numPr>
        <w:spacing w:before="0" w:beforeAutospacing="0" w:after="0" w:afterAutospacing="0"/>
        <w:ind w:left="0" w:firstLine="709"/>
        <w:textAlignment w:val="top"/>
      </w:pPr>
      <w:r>
        <w:t>Порядок подготовки конкурсной документации для участия в торгах по размещению заказов на выполнение инженерных изысканий.  Порядок проведения конкурсных процедур.</w:t>
      </w:r>
    </w:p>
    <w:p w:rsidR="00CD2983" w:rsidRDefault="00CD2983" w:rsidP="00625F22">
      <w:pPr>
        <w:pStyle w:val="ad"/>
        <w:numPr>
          <w:ilvl w:val="2"/>
          <w:numId w:val="29"/>
        </w:numPr>
        <w:spacing w:before="0" w:beforeAutospacing="0" w:after="0" w:afterAutospacing="0"/>
        <w:ind w:left="0" w:firstLine="709"/>
        <w:textAlignment w:val="top"/>
      </w:pPr>
      <w:r>
        <w:t>Критерии отбора участников работ по выполнению инженерных изысканий и отбору исполнителей этих работ.</w:t>
      </w:r>
    </w:p>
    <w:p w:rsidR="00CD2983" w:rsidRDefault="00CD2983" w:rsidP="00625F22">
      <w:pPr>
        <w:pStyle w:val="ad"/>
        <w:numPr>
          <w:ilvl w:val="2"/>
          <w:numId w:val="29"/>
        </w:numPr>
        <w:spacing w:before="0" w:beforeAutospacing="0" w:after="0" w:afterAutospacing="0"/>
        <w:ind w:left="0" w:firstLine="709"/>
        <w:textAlignment w:val="top"/>
      </w:pPr>
      <w:r>
        <w:t>Порядок заключения и исполнения договоров и отчетности по инженерным изысканиям; процесс создания и сдачи заказчику договорной и научно-технической документации.</w:t>
      </w:r>
    </w:p>
    <w:p w:rsidR="00CD2983" w:rsidRDefault="00CD2983" w:rsidP="00625F22">
      <w:pPr>
        <w:pStyle w:val="ad"/>
        <w:numPr>
          <w:ilvl w:val="2"/>
          <w:numId w:val="29"/>
        </w:numPr>
        <w:spacing w:before="0" w:beforeAutospacing="0" w:after="0" w:afterAutospacing="0"/>
        <w:ind w:left="0" w:firstLine="709"/>
        <w:textAlignment w:val="top"/>
      </w:pPr>
      <w:r>
        <w:t xml:space="preserve">Технические, экономические, экологические и социальные требования, предъявляемые при проведении изысканий к объектам капитального строительства; </w:t>
      </w:r>
    </w:p>
    <w:p w:rsidR="00CD2983" w:rsidRDefault="00CD2983" w:rsidP="00625F22">
      <w:pPr>
        <w:pStyle w:val="ad"/>
        <w:numPr>
          <w:ilvl w:val="2"/>
          <w:numId w:val="29"/>
        </w:numPr>
        <w:spacing w:before="0" w:beforeAutospacing="0" w:after="0" w:afterAutospacing="0"/>
        <w:ind w:left="0" w:firstLine="709"/>
        <w:textAlignment w:val="top"/>
      </w:pPr>
      <w:r>
        <w:t>Особенности проведения инженерных изысканий для объектов использования атомной энергии, а также опасных, технически сложных и уникальных объектов капитального строительства (при необходимости).</w:t>
      </w:r>
    </w:p>
    <w:p w:rsidR="00CD2983" w:rsidRDefault="00CD2983" w:rsidP="00625F22">
      <w:pPr>
        <w:pStyle w:val="ad"/>
        <w:numPr>
          <w:ilvl w:val="2"/>
          <w:numId w:val="29"/>
        </w:numPr>
        <w:spacing w:before="0" w:beforeAutospacing="0" w:after="0" w:afterAutospacing="0"/>
        <w:ind w:left="0" w:firstLine="709"/>
        <w:textAlignment w:val="top"/>
      </w:pPr>
      <w:r>
        <w:t xml:space="preserve">Правила по охране труда. </w:t>
      </w:r>
    </w:p>
    <w:p w:rsidR="00CD2983" w:rsidRDefault="00CD2983" w:rsidP="00625F22">
      <w:pPr>
        <w:pStyle w:val="ad"/>
        <w:numPr>
          <w:ilvl w:val="2"/>
          <w:numId w:val="29"/>
        </w:numPr>
        <w:spacing w:before="0" w:beforeAutospacing="0" w:after="0" w:afterAutospacing="0"/>
        <w:ind w:left="0" w:firstLine="709"/>
        <w:textAlignment w:val="top"/>
      </w:pPr>
      <w:r>
        <w:lastRenderedPageBreak/>
        <w:t>Методы и методики по выполнению конкретных работ при производстве инженерных изысканий.</w:t>
      </w:r>
    </w:p>
    <w:p w:rsidR="00CD2983" w:rsidRDefault="00CD2983" w:rsidP="00625F22">
      <w:pPr>
        <w:pStyle w:val="ad"/>
        <w:numPr>
          <w:ilvl w:val="2"/>
          <w:numId w:val="29"/>
        </w:numPr>
        <w:spacing w:before="0" w:beforeAutospacing="0" w:after="0" w:afterAutospacing="0"/>
        <w:ind w:left="0" w:firstLine="709"/>
        <w:textAlignment w:val="top"/>
      </w:pPr>
      <w:r>
        <w:t>Передовой отечественный и зарубежный опыт, уровень технологий и тенденции развития инженерных изысканий.</w:t>
      </w:r>
    </w:p>
    <w:p w:rsidR="00CD2983" w:rsidRDefault="00CD2983" w:rsidP="00625F22">
      <w:pPr>
        <w:pStyle w:val="ad"/>
        <w:numPr>
          <w:ilvl w:val="2"/>
          <w:numId w:val="29"/>
        </w:numPr>
        <w:spacing w:before="0" w:beforeAutospacing="0" w:after="0" w:afterAutospacing="0"/>
        <w:ind w:left="0" w:firstLine="709"/>
        <w:textAlignment w:val="top"/>
      </w:pPr>
      <w:r>
        <w:t>Современные технические средства, применяемые при выполнении инженерных изысканий.</w:t>
      </w:r>
    </w:p>
    <w:p w:rsidR="00CD2983" w:rsidRDefault="00CD2983" w:rsidP="00625F22">
      <w:pPr>
        <w:pStyle w:val="ad"/>
        <w:numPr>
          <w:ilvl w:val="2"/>
          <w:numId w:val="29"/>
        </w:numPr>
        <w:spacing w:before="0" w:beforeAutospacing="0" w:after="0" w:afterAutospacing="0"/>
        <w:ind w:left="0" w:firstLine="709"/>
        <w:textAlignment w:val="top"/>
      </w:pPr>
      <w:r>
        <w:t>Виды средств автоматизации, программные продукты, используемые при обработке результатов инженерных изысканий.</w:t>
      </w:r>
    </w:p>
    <w:p w:rsidR="00CD2983" w:rsidRDefault="00CD2983" w:rsidP="00625F22">
      <w:pPr>
        <w:pStyle w:val="ad"/>
        <w:numPr>
          <w:ilvl w:val="2"/>
          <w:numId w:val="29"/>
        </w:numPr>
        <w:spacing w:before="0" w:beforeAutospacing="0" w:after="0" w:afterAutospacing="0"/>
        <w:ind w:left="0" w:firstLine="709"/>
        <w:textAlignment w:val="top"/>
      </w:pPr>
      <w:r>
        <w:t>Состав, содержание и оформление результатов всех видов инженерных изысканий.</w:t>
      </w:r>
    </w:p>
    <w:p w:rsidR="002754AC" w:rsidRDefault="00CD2983" w:rsidP="00625F22">
      <w:pPr>
        <w:pStyle w:val="ad"/>
        <w:numPr>
          <w:ilvl w:val="2"/>
          <w:numId w:val="29"/>
        </w:numPr>
        <w:spacing w:before="0" w:beforeAutospacing="0" w:after="0" w:afterAutospacing="0"/>
        <w:ind w:left="0" w:firstLine="709"/>
        <w:textAlignment w:val="top"/>
      </w:pPr>
      <w:r>
        <w:t>Требования к подтверждению профессиональной квалификации работников изыскательской организации. Порядок допуска к отдельным видам работ.</w:t>
      </w:r>
      <w:r>
        <w:tab/>
      </w:r>
    </w:p>
    <w:p w:rsidR="00CD2983" w:rsidRDefault="00CD2983" w:rsidP="00625F22">
      <w:pPr>
        <w:pStyle w:val="ad"/>
        <w:numPr>
          <w:ilvl w:val="1"/>
          <w:numId w:val="29"/>
        </w:numPr>
        <w:spacing w:before="0" w:beforeAutospacing="0" w:after="0" w:afterAutospacing="0"/>
        <w:ind w:left="0" w:firstLine="709"/>
        <w:textAlignment w:val="top"/>
      </w:pPr>
      <w:r>
        <w:t xml:space="preserve">Специалист по организации </w:t>
      </w:r>
      <w:r w:rsidR="00625F22">
        <w:t>инженерных изысканий должен уметь:</w:t>
      </w:r>
    </w:p>
    <w:p w:rsidR="00625F22" w:rsidRDefault="00625F22" w:rsidP="00625F22">
      <w:pPr>
        <w:pStyle w:val="ad"/>
        <w:numPr>
          <w:ilvl w:val="2"/>
          <w:numId w:val="29"/>
        </w:numPr>
        <w:ind w:left="0" w:firstLine="710"/>
        <w:textAlignment w:val="top"/>
      </w:pPr>
      <w:r>
        <w:t>Подготавливать документацию для участия в торгах по размещению заказов на выполнение инженерных изысканий. Проводить конкурсные процедуры (при необходимости).</w:t>
      </w:r>
    </w:p>
    <w:p w:rsidR="00625F22" w:rsidRDefault="00625F22" w:rsidP="00625F22">
      <w:pPr>
        <w:pStyle w:val="ad"/>
        <w:numPr>
          <w:ilvl w:val="2"/>
          <w:numId w:val="29"/>
        </w:numPr>
        <w:ind w:left="0" w:firstLine="710"/>
        <w:textAlignment w:val="top"/>
      </w:pPr>
      <w:r>
        <w:t xml:space="preserve">Подготавливать данные, в том числе обоснование договорных цен, и заключать договоры подряда на выполнение всех видов изыскательских работ и на разработку (передачу) научно-технической продукции. </w:t>
      </w:r>
    </w:p>
    <w:p w:rsidR="00625F22" w:rsidRDefault="00625F22" w:rsidP="00625F22">
      <w:pPr>
        <w:pStyle w:val="ad"/>
        <w:numPr>
          <w:ilvl w:val="2"/>
          <w:numId w:val="29"/>
        </w:numPr>
        <w:ind w:left="0" w:firstLine="710"/>
        <w:textAlignment w:val="top"/>
      </w:pPr>
      <w:r>
        <w:t>Определять критерии отбора участников работ по выполнению инженерных изысканий и отбору исполнителей работ по инженерным изысканиям, а также по координации деятельности исполнителей таких работ.</w:t>
      </w:r>
    </w:p>
    <w:p w:rsidR="00625F22" w:rsidRDefault="00625F22" w:rsidP="00625F22">
      <w:pPr>
        <w:pStyle w:val="ad"/>
        <w:numPr>
          <w:ilvl w:val="2"/>
          <w:numId w:val="29"/>
        </w:numPr>
        <w:ind w:left="0" w:firstLine="710"/>
        <w:textAlignment w:val="top"/>
      </w:pPr>
      <w:r>
        <w:t>Организовывать разработку документации по закрепленным за ним объектам. Осуществлять техническое руководство изыскательскими работами для обеспечения проектирования, строительства, эксплуатации объектов капитального строительства.</w:t>
      </w:r>
    </w:p>
    <w:p w:rsidR="00625F22" w:rsidRDefault="00625F22" w:rsidP="00625F22">
      <w:pPr>
        <w:pStyle w:val="ad"/>
        <w:numPr>
          <w:ilvl w:val="2"/>
          <w:numId w:val="29"/>
        </w:numPr>
        <w:ind w:left="0" w:firstLine="710"/>
        <w:textAlignment w:val="top"/>
      </w:pPr>
      <w:r>
        <w:t xml:space="preserve">Разрабатывать и согласовывать задания на производство работ по выполнению инженерных изысканий. Составлять программу работ по выполнению всех видов инженерных изысканий. </w:t>
      </w:r>
    </w:p>
    <w:p w:rsidR="00625F22" w:rsidRDefault="00625F22" w:rsidP="00625F22">
      <w:pPr>
        <w:pStyle w:val="ad"/>
        <w:numPr>
          <w:ilvl w:val="2"/>
          <w:numId w:val="29"/>
        </w:numPr>
        <w:ind w:left="0" w:firstLine="710"/>
        <w:textAlignment w:val="top"/>
      </w:pPr>
      <w:r>
        <w:t xml:space="preserve">Обеспечивать составление заданий (программ работ) на проведение инженерных изысканий на планируемый календарный период (год, квартал, месяц, декада). Осуществлять </w:t>
      </w:r>
      <w:proofErr w:type="gramStart"/>
      <w:r>
        <w:t>контроль за</w:t>
      </w:r>
      <w:proofErr w:type="gramEnd"/>
      <w:r>
        <w:t xml:space="preserve"> сроками выполнения инженерных изысканий и подготовки отчетных материалов по их результатам, исполнения планов и графиков. Осуществлять координацию с исполнителями и заказчиками.</w:t>
      </w:r>
    </w:p>
    <w:p w:rsidR="00625F22" w:rsidRDefault="00625F22" w:rsidP="00625F22">
      <w:pPr>
        <w:pStyle w:val="ad"/>
        <w:numPr>
          <w:ilvl w:val="2"/>
          <w:numId w:val="29"/>
        </w:numPr>
        <w:ind w:left="0" w:firstLine="710"/>
        <w:textAlignment w:val="top"/>
      </w:pPr>
      <w:r>
        <w:t xml:space="preserve">Обеспечивать соблюдение и контроль выполнения требований охраны труда в процессе инженерных изысканий. </w:t>
      </w:r>
    </w:p>
    <w:p w:rsidR="00625F22" w:rsidRDefault="00625F22" w:rsidP="00625F22">
      <w:pPr>
        <w:pStyle w:val="ad"/>
        <w:numPr>
          <w:ilvl w:val="2"/>
          <w:numId w:val="29"/>
        </w:numPr>
        <w:ind w:left="0" w:firstLine="710"/>
        <w:textAlignment w:val="top"/>
      </w:pPr>
      <w:r>
        <w:t xml:space="preserve">Формировать задания субподрядным организациям на выполнение поручаемых им работ. Обеспечивать субподрядные организации исходными данными для проведения инженерных изысканий. Координировать действия </w:t>
      </w:r>
      <w:proofErr w:type="gramStart"/>
      <w:r>
        <w:t>подрядной</w:t>
      </w:r>
      <w:proofErr w:type="gramEnd"/>
      <w:r>
        <w:t xml:space="preserve"> и субподрядных организаций в процессе выполнения инженерных изысканий.</w:t>
      </w:r>
    </w:p>
    <w:p w:rsidR="00625F22" w:rsidRDefault="00625F22" w:rsidP="00625F22">
      <w:pPr>
        <w:pStyle w:val="ad"/>
        <w:numPr>
          <w:ilvl w:val="2"/>
          <w:numId w:val="29"/>
        </w:numPr>
        <w:ind w:left="0" w:firstLine="710"/>
        <w:textAlignment w:val="top"/>
      </w:pPr>
      <w:r>
        <w:t xml:space="preserve">Осуществлять контроль качества выполнения инженерных изысканий. Подготавливать планы проведения компенсирующих мероприятий, обеспечивающих договорные обязательства в части выполнения сроков и объемов проведения изыскательских работ.  </w:t>
      </w:r>
    </w:p>
    <w:p w:rsidR="00625F22" w:rsidRDefault="00625F22" w:rsidP="00625F22">
      <w:pPr>
        <w:pStyle w:val="ad"/>
        <w:numPr>
          <w:ilvl w:val="2"/>
          <w:numId w:val="29"/>
        </w:numPr>
        <w:ind w:left="0" w:firstLine="710"/>
        <w:textAlignment w:val="top"/>
      </w:pPr>
      <w:r>
        <w:t xml:space="preserve">Обеспечивать </w:t>
      </w:r>
      <w:proofErr w:type="gramStart"/>
      <w:r>
        <w:t>контроль за</w:t>
      </w:r>
      <w:proofErr w:type="gramEnd"/>
      <w:r>
        <w:t xml:space="preserve"> экономным расходованием средств, сроками выполнения инженерных изысканий. </w:t>
      </w:r>
    </w:p>
    <w:p w:rsidR="00625F22" w:rsidRDefault="00625F22" w:rsidP="00625F22">
      <w:pPr>
        <w:pStyle w:val="ad"/>
        <w:numPr>
          <w:ilvl w:val="2"/>
          <w:numId w:val="29"/>
        </w:numPr>
        <w:ind w:left="0" w:firstLine="710"/>
        <w:textAlignment w:val="top"/>
      </w:pPr>
      <w:r>
        <w:t>Обеспечивать соответствие разработанной изыскательской документации государственным стандартам, нормам, прави</w:t>
      </w:r>
      <w:r w:rsidR="00CA6665">
        <w:t xml:space="preserve">лам </w:t>
      </w:r>
      <w:r>
        <w:t>и инструкциям.</w:t>
      </w:r>
    </w:p>
    <w:p w:rsidR="00625F22" w:rsidRDefault="00625F22" w:rsidP="00625F22">
      <w:pPr>
        <w:pStyle w:val="ad"/>
        <w:numPr>
          <w:ilvl w:val="2"/>
          <w:numId w:val="29"/>
        </w:numPr>
        <w:ind w:left="0" w:firstLine="710"/>
        <w:textAlignment w:val="top"/>
      </w:pPr>
      <w:r>
        <w:t>Участвовать в рассмотрении и согласовании проектно-сметной документации.</w:t>
      </w:r>
    </w:p>
    <w:p w:rsidR="00625F22" w:rsidRDefault="00625F22" w:rsidP="00625F22">
      <w:pPr>
        <w:pStyle w:val="ad"/>
        <w:numPr>
          <w:ilvl w:val="2"/>
          <w:numId w:val="29"/>
        </w:numPr>
        <w:ind w:left="0" w:firstLine="710"/>
        <w:textAlignment w:val="top"/>
      </w:pPr>
      <w:r>
        <w:lastRenderedPageBreak/>
        <w:t>Утверждать, согласовывать и принимать результаты работ по инженерным изысканиям. Осуществлять проверку комплектности и качества оформления технического отчета по выполненным инженерным изысканиям.</w:t>
      </w:r>
    </w:p>
    <w:p w:rsidR="00625F22" w:rsidRDefault="00625F22" w:rsidP="00625F22">
      <w:pPr>
        <w:pStyle w:val="ad"/>
        <w:numPr>
          <w:ilvl w:val="2"/>
          <w:numId w:val="29"/>
        </w:numPr>
        <w:ind w:left="0" w:firstLine="710"/>
        <w:textAlignment w:val="top"/>
      </w:pPr>
      <w:r>
        <w:t>Проводить защиту результатов инженерных изысканий перед заказчиком и в органах экспертизы.</w:t>
      </w:r>
    </w:p>
    <w:p w:rsidR="00625F22" w:rsidRDefault="00625F22" w:rsidP="00625F22">
      <w:pPr>
        <w:pStyle w:val="ad"/>
        <w:numPr>
          <w:ilvl w:val="2"/>
          <w:numId w:val="29"/>
        </w:numPr>
        <w:ind w:left="0" w:firstLine="710"/>
        <w:textAlignment w:val="top"/>
      </w:pPr>
      <w:r>
        <w:t>Организовывать работу по устранению замечаний в материалах технического отчета по результатам прохождения экспертизы.</w:t>
      </w:r>
    </w:p>
    <w:p w:rsidR="00625F22" w:rsidRPr="00E71986" w:rsidRDefault="00625F22" w:rsidP="00625F22">
      <w:pPr>
        <w:pStyle w:val="ad"/>
        <w:numPr>
          <w:ilvl w:val="2"/>
          <w:numId w:val="29"/>
        </w:numPr>
        <w:ind w:left="0" w:firstLine="710"/>
        <w:textAlignment w:val="top"/>
      </w:pPr>
      <w:r>
        <w:t>Согласовывать обоснование отступления от действующих норм, правил, инструкций с органами государственного надзора и другими организациями, утвердившими их.</w:t>
      </w:r>
    </w:p>
    <w:p w:rsidR="00E73F7C" w:rsidRPr="00E71986" w:rsidRDefault="00191DB9" w:rsidP="00B46ABF">
      <w:pPr>
        <w:pStyle w:val="1"/>
      </w:pPr>
      <w:bookmarkStart w:id="10" w:name="_Toc507620350"/>
      <w:r>
        <w:t>Требования к образованию,</w:t>
      </w:r>
      <w:r w:rsidR="002169F8">
        <w:t xml:space="preserve"> стажу работы</w:t>
      </w:r>
      <w:r w:rsidR="005F608B">
        <w:t xml:space="preserve"> специалиста по организации инженерных изысканий</w:t>
      </w:r>
      <w:r w:rsidR="00A96BCD">
        <w:t>,</w:t>
      </w:r>
      <w:r>
        <w:t xml:space="preserve"> должностным обязанностям, </w:t>
      </w:r>
      <w:r w:rsidR="00A96BCD">
        <w:t>особые требования</w:t>
      </w:r>
      <w:bookmarkEnd w:id="10"/>
    </w:p>
    <w:p w:rsidR="006177D0" w:rsidRPr="00715B54" w:rsidRDefault="00715B54" w:rsidP="00715B54">
      <w:pPr>
        <w:pStyle w:val="ad"/>
        <w:numPr>
          <w:ilvl w:val="1"/>
          <w:numId w:val="30"/>
        </w:numPr>
        <w:tabs>
          <w:tab w:val="left" w:pos="-609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715B54">
        <w:t xml:space="preserve">Требования к образованию и </w:t>
      </w:r>
      <w:proofErr w:type="gramStart"/>
      <w:r w:rsidRPr="00715B54">
        <w:t>обучению</w:t>
      </w:r>
      <w:r w:rsidR="009A4B86">
        <w:t xml:space="preserve"> специалиста по организации</w:t>
      </w:r>
      <w:proofErr w:type="gramEnd"/>
      <w:r w:rsidR="009A4B86">
        <w:t xml:space="preserve"> инженерных изысканий</w:t>
      </w:r>
      <w:r>
        <w:t>:</w:t>
      </w:r>
    </w:p>
    <w:p w:rsidR="00715B54" w:rsidRPr="00715B54" w:rsidRDefault="00715B54" w:rsidP="00715B54">
      <w:pPr>
        <w:pStyle w:val="ad"/>
        <w:tabs>
          <w:tab w:val="left" w:pos="-6096"/>
        </w:tabs>
        <w:spacing w:before="0" w:beforeAutospacing="0" w:after="0" w:afterAutospacing="0"/>
        <w:textAlignment w:val="top"/>
        <w:rPr>
          <w:bCs/>
        </w:rPr>
      </w:pPr>
      <w:r w:rsidRPr="00715B54">
        <w:rPr>
          <w:bCs/>
        </w:rPr>
        <w:t>- высшее образование по профессии, специальности или направлению подготовки в области строительства</w:t>
      </w:r>
      <w:r w:rsidR="00DE7A79">
        <w:rPr>
          <w:bCs/>
        </w:rPr>
        <w:t xml:space="preserve"> </w:t>
      </w:r>
      <w:r w:rsidR="00DE7A79" w:rsidRPr="00DE7A79">
        <w:rPr>
          <w:bCs/>
        </w:rPr>
        <w:t>в соответствии с перечнем напра</w:t>
      </w:r>
      <w:r w:rsidR="00DE7A79">
        <w:rPr>
          <w:bCs/>
        </w:rPr>
        <w:t>влений подготовки, указанным в П</w:t>
      </w:r>
      <w:r w:rsidR="00DE7A79" w:rsidRPr="00DE7A79">
        <w:rPr>
          <w:bCs/>
        </w:rPr>
        <w:t xml:space="preserve">риложении к </w:t>
      </w:r>
      <w:r w:rsidR="00DE7A79">
        <w:rPr>
          <w:bCs/>
        </w:rPr>
        <w:t>настоящим Квалификационным стандартам</w:t>
      </w:r>
      <w:r w:rsidR="00DE7A79" w:rsidRPr="00DE7A79">
        <w:rPr>
          <w:bCs/>
        </w:rPr>
        <w:t xml:space="preserve"> и подготовленным с учетом Приказа Минстроя России от 06.04.2017 N 688/</w:t>
      </w:r>
      <w:proofErr w:type="spellStart"/>
      <w:proofErr w:type="gramStart"/>
      <w:r w:rsidR="00DE7A79" w:rsidRPr="00DE7A79">
        <w:rPr>
          <w:bCs/>
        </w:rPr>
        <w:t>пр</w:t>
      </w:r>
      <w:proofErr w:type="spellEnd"/>
      <w:proofErr w:type="gramEnd"/>
      <w:r w:rsidRPr="00715B54">
        <w:rPr>
          <w:bCs/>
        </w:rPr>
        <w:t xml:space="preserve">; </w:t>
      </w:r>
    </w:p>
    <w:p w:rsidR="00715B54" w:rsidRDefault="00715B54" w:rsidP="00715B54">
      <w:pPr>
        <w:pStyle w:val="ad"/>
        <w:tabs>
          <w:tab w:val="left" w:pos="-6096"/>
        </w:tabs>
        <w:spacing w:before="0" w:beforeAutospacing="0" w:after="0" w:afterAutospacing="0"/>
        <w:textAlignment w:val="top"/>
        <w:rPr>
          <w:bCs/>
        </w:rPr>
      </w:pPr>
      <w:r w:rsidRPr="00715B54">
        <w:rPr>
          <w:bCs/>
        </w:rPr>
        <w:t xml:space="preserve">- дополнительное профессиональное образование – программы повышения квалификации в области </w:t>
      </w:r>
      <w:r w:rsidR="00DE7A79">
        <w:rPr>
          <w:bCs/>
        </w:rPr>
        <w:t>строительства</w:t>
      </w:r>
      <w:r w:rsidRPr="00715B54">
        <w:rPr>
          <w:bCs/>
        </w:rPr>
        <w:t xml:space="preserve"> </w:t>
      </w:r>
      <w:r w:rsidR="00B35F98">
        <w:rPr>
          <w:bCs/>
        </w:rPr>
        <w:t>в объеме не менее 42 (Сорока двух) часов</w:t>
      </w:r>
      <w:r w:rsidR="00875926" w:rsidRPr="00875926">
        <w:rPr>
          <w:bCs/>
        </w:rPr>
        <w:t xml:space="preserve"> </w:t>
      </w:r>
      <w:r w:rsidR="00875926" w:rsidRPr="00715B54">
        <w:rPr>
          <w:bCs/>
        </w:rPr>
        <w:t>не реже одного раза в пять лет</w:t>
      </w:r>
      <w:r w:rsidRPr="00715B54">
        <w:rPr>
          <w:bCs/>
        </w:rPr>
        <w:t>.</w:t>
      </w:r>
      <w:r w:rsidR="00875926">
        <w:rPr>
          <w:bCs/>
        </w:rPr>
        <w:t xml:space="preserve"> При выполнении работ </w:t>
      </w:r>
      <w:r w:rsidR="00875926" w:rsidRPr="00875926">
        <w:rPr>
          <w:bCs/>
        </w:rPr>
        <w:t xml:space="preserve">в отношении особо опасных технически сложных и уникальных объектов капитального строительства, за исключением объектов использования атомной энергии, </w:t>
      </w:r>
      <w:r w:rsidR="00875926">
        <w:rPr>
          <w:bCs/>
        </w:rPr>
        <w:t xml:space="preserve">специалист </w:t>
      </w:r>
      <w:r w:rsidR="00875926" w:rsidRPr="00875926">
        <w:rPr>
          <w:bCs/>
        </w:rPr>
        <w:t>должен повышать квалификацию по направлению подготовки в</w:t>
      </w:r>
      <w:r w:rsidR="004610F6">
        <w:rPr>
          <w:bCs/>
        </w:rPr>
        <w:t xml:space="preserve"> области</w:t>
      </w:r>
      <w:r w:rsidR="00875926" w:rsidRPr="00875926">
        <w:rPr>
          <w:bCs/>
        </w:rPr>
        <w:t xml:space="preserve"> </w:t>
      </w:r>
      <w:r w:rsidR="00875926">
        <w:rPr>
          <w:bCs/>
        </w:rPr>
        <w:t>инженерных изысканий</w:t>
      </w:r>
      <w:r w:rsidR="00875926" w:rsidRPr="00875926">
        <w:rPr>
          <w:bCs/>
        </w:rPr>
        <w:t xml:space="preserve"> в объёме не менее 42 (сорока двух) часов не реже одного раза в пять лет</w:t>
      </w:r>
      <w:r w:rsidR="004610F6">
        <w:rPr>
          <w:bCs/>
        </w:rPr>
        <w:t>.</w:t>
      </w:r>
    </w:p>
    <w:p w:rsidR="00B35F98" w:rsidRDefault="00B35F98" w:rsidP="00B35F98">
      <w:pPr>
        <w:pStyle w:val="ad"/>
        <w:numPr>
          <w:ilvl w:val="1"/>
          <w:numId w:val="30"/>
        </w:numPr>
        <w:tabs>
          <w:tab w:val="left" w:pos="-6096"/>
        </w:tabs>
        <w:spacing w:before="0" w:beforeAutospacing="0" w:after="0" w:afterAutospacing="0"/>
        <w:ind w:left="0" w:firstLine="709"/>
        <w:textAlignment w:val="top"/>
        <w:rPr>
          <w:bCs/>
        </w:rPr>
      </w:pPr>
      <w:r>
        <w:rPr>
          <w:bCs/>
        </w:rPr>
        <w:t>Требования к практическому опыту работы</w:t>
      </w:r>
      <w:r w:rsidR="009A4B86">
        <w:rPr>
          <w:bCs/>
        </w:rPr>
        <w:t xml:space="preserve"> </w:t>
      </w:r>
      <w:bookmarkStart w:id="11" w:name="OLE_LINK1"/>
      <w:bookmarkStart w:id="12" w:name="OLE_LINK2"/>
      <w:bookmarkStart w:id="13" w:name="OLE_LINK3"/>
      <w:r w:rsidR="009A4B86">
        <w:rPr>
          <w:bCs/>
        </w:rPr>
        <w:t>специалиста по организации инженерных изысканий</w:t>
      </w:r>
      <w:bookmarkEnd w:id="11"/>
      <w:bookmarkEnd w:id="12"/>
      <w:bookmarkEnd w:id="13"/>
      <w:r>
        <w:rPr>
          <w:bCs/>
        </w:rPr>
        <w:t>:</w:t>
      </w:r>
    </w:p>
    <w:p w:rsidR="001A6DAD" w:rsidRDefault="001A6DAD" w:rsidP="00D01F49">
      <w:pPr>
        <w:pStyle w:val="ad"/>
        <w:tabs>
          <w:tab w:val="left" w:pos="-6096"/>
        </w:tabs>
        <w:spacing w:before="0" w:beforeAutospacing="0" w:after="0" w:afterAutospacing="0"/>
        <w:textAlignment w:val="top"/>
        <w:rPr>
          <w:bCs/>
        </w:rPr>
      </w:pPr>
      <w:r>
        <w:rPr>
          <w:bCs/>
        </w:rPr>
        <w:t xml:space="preserve">- наличие стажа работы </w:t>
      </w:r>
      <w:r w:rsidRPr="001A6DAD">
        <w:rPr>
          <w:bCs/>
        </w:rPr>
        <w:t>в организациях, выполняющ</w:t>
      </w:r>
      <w:r w:rsidR="008830E6">
        <w:rPr>
          <w:bCs/>
        </w:rPr>
        <w:t>их инженерные изыскания</w:t>
      </w:r>
      <w:r w:rsidRPr="001A6DAD">
        <w:rPr>
          <w:bCs/>
        </w:rPr>
        <w:t xml:space="preserve"> на инженерных должностях не менее чем три года</w:t>
      </w:r>
      <w:r w:rsidR="00F9414A">
        <w:rPr>
          <w:bCs/>
        </w:rPr>
        <w:t xml:space="preserve"> (для специалистов, не выполняющих организацию инженерных изысканий в отношении особо опасных, технически сложных и уникальных объектов капитального строительства)</w:t>
      </w:r>
      <w:r w:rsidRPr="001A6DAD">
        <w:rPr>
          <w:bCs/>
        </w:rPr>
        <w:t>;</w:t>
      </w:r>
    </w:p>
    <w:p w:rsidR="006F5B54" w:rsidRDefault="00B35F98" w:rsidP="006F5B54">
      <w:pPr>
        <w:pStyle w:val="ad"/>
        <w:tabs>
          <w:tab w:val="left" w:pos="-6096"/>
        </w:tabs>
        <w:spacing w:before="0" w:beforeAutospacing="0" w:after="0" w:afterAutospacing="0"/>
        <w:textAlignment w:val="top"/>
      </w:pPr>
      <w:proofErr w:type="gramStart"/>
      <w:r>
        <w:rPr>
          <w:bCs/>
        </w:rPr>
        <w:t xml:space="preserve">- </w:t>
      </w:r>
      <w:r w:rsidRPr="00B35F98">
        <w:t>наличие стажа работы по специальности</w:t>
      </w:r>
      <w:r w:rsidR="008830E6" w:rsidRPr="008830E6">
        <w:t xml:space="preserve"> или направлению подготовки в области строительства</w:t>
      </w:r>
      <w:r w:rsidRPr="00B35F98">
        <w:t xml:space="preserve"> не менее чем пять лет</w:t>
      </w:r>
      <w:r w:rsidR="006F5B54">
        <w:t xml:space="preserve"> </w:t>
      </w:r>
      <w:r w:rsidRPr="00B35F98">
        <w:t xml:space="preserve">(для </w:t>
      </w:r>
      <w:r w:rsidR="00481F06">
        <w:t>специалистов по организации инженерных изысканий</w:t>
      </w:r>
      <w:r w:rsidR="00A03423" w:rsidRPr="00A03423">
        <w:t>, занимающих должности руководителей (генеральный директор (директор), и (или) технический директор, и (или) их заместители, и (или) главны</w:t>
      </w:r>
      <w:r w:rsidR="0037514E">
        <w:t>й инженер) и организующих выполнение</w:t>
      </w:r>
      <w:r w:rsidR="00A03423">
        <w:t xml:space="preserve"> инженерных изысканий </w:t>
      </w:r>
      <w:r w:rsidR="00A03423" w:rsidRPr="00A03423">
        <w:t>для подготовки проектной документации, строительства и реконструкции особо опасных, технически сложных и уникальных объектов, за</w:t>
      </w:r>
      <w:proofErr w:type="gramEnd"/>
      <w:r w:rsidR="00A03423" w:rsidRPr="00A03423">
        <w:t xml:space="preserve"> исключением объектов использования атомной энергии</w:t>
      </w:r>
      <w:r w:rsidR="00DE637E">
        <w:t>)</w:t>
      </w:r>
      <w:r w:rsidR="006F5B54">
        <w:t>;</w:t>
      </w:r>
    </w:p>
    <w:p w:rsidR="00B35F98" w:rsidRDefault="00B35F98" w:rsidP="00B35F98">
      <w:pPr>
        <w:pStyle w:val="ad"/>
        <w:tabs>
          <w:tab w:val="left" w:pos="-6096"/>
        </w:tabs>
        <w:spacing w:before="0" w:beforeAutospacing="0" w:after="0" w:afterAutospacing="0"/>
        <w:textAlignment w:val="top"/>
      </w:pPr>
      <w:r w:rsidRPr="00B35F98">
        <w:t xml:space="preserve">- наличие общего трудового стажа по профессии, специальности или направлению в области </w:t>
      </w:r>
      <w:r w:rsidR="002F1F0C">
        <w:t>строительства</w:t>
      </w:r>
      <w:r w:rsidRPr="00B35F98">
        <w:t xml:space="preserve"> не менее чем десять лет.</w:t>
      </w:r>
    </w:p>
    <w:p w:rsidR="00191DB9" w:rsidRDefault="00191DB9" w:rsidP="00D01F49">
      <w:pPr>
        <w:pStyle w:val="ad"/>
        <w:numPr>
          <w:ilvl w:val="1"/>
          <w:numId w:val="30"/>
        </w:numPr>
        <w:tabs>
          <w:tab w:val="left" w:pos="-6096"/>
        </w:tabs>
        <w:spacing w:before="0" w:beforeAutospacing="0" w:after="0" w:afterAutospacing="0"/>
        <w:ind w:left="0" w:firstLine="709"/>
        <w:textAlignment w:val="top"/>
      </w:pPr>
      <w:r>
        <w:t>Требования к должностным обязанностям</w:t>
      </w:r>
      <w:r w:rsidR="009A4B86" w:rsidRPr="009A4B86">
        <w:t xml:space="preserve"> специалиста по организации инженерных изысканий</w:t>
      </w:r>
      <w:r>
        <w:t xml:space="preserve">: </w:t>
      </w:r>
    </w:p>
    <w:p w:rsidR="00191DB9" w:rsidRDefault="00191DB9" w:rsidP="00191DB9">
      <w:pPr>
        <w:pStyle w:val="ad"/>
        <w:tabs>
          <w:tab w:val="left" w:pos="-6096"/>
        </w:tabs>
        <w:spacing w:before="0" w:beforeAutospacing="0" w:after="0" w:afterAutospacing="0"/>
        <w:textAlignment w:val="top"/>
      </w:pPr>
      <w:r>
        <w:t xml:space="preserve">- </w:t>
      </w:r>
      <w:r w:rsidRPr="00191DB9">
        <w:t xml:space="preserve">подготовка и утверждение заданий на выполнение работ по инженерным изысканиям; </w:t>
      </w:r>
    </w:p>
    <w:p w:rsidR="00191DB9" w:rsidRDefault="00191DB9" w:rsidP="00191DB9">
      <w:pPr>
        <w:pStyle w:val="ad"/>
        <w:tabs>
          <w:tab w:val="left" w:pos="-6096"/>
        </w:tabs>
        <w:spacing w:before="0" w:beforeAutospacing="0" w:after="0" w:afterAutospacing="0"/>
        <w:textAlignment w:val="top"/>
      </w:pPr>
      <w:r>
        <w:t xml:space="preserve">- </w:t>
      </w:r>
      <w:r w:rsidRPr="00191DB9">
        <w:t xml:space="preserve">определение критериев отбора участников работ по выполнению инженерных изысканий и отбору исполнителей таких работ, а также по координации деятельности исполнителей таких работ; </w:t>
      </w:r>
    </w:p>
    <w:p w:rsidR="00191DB9" w:rsidRDefault="00191DB9" w:rsidP="00191DB9">
      <w:pPr>
        <w:pStyle w:val="ad"/>
        <w:tabs>
          <w:tab w:val="left" w:pos="-6096"/>
        </w:tabs>
        <w:spacing w:before="0" w:beforeAutospacing="0" w:after="0" w:afterAutospacing="0"/>
        <w:textAlignment w:val="top"/>
      </w:pPr>
      <w:r>
        <w:t>-</w:t>
      </w:r>
      <w:r w:rsidRPr="00191DB9">
        <w:t xml:space="preserve"> представление, согласование и приёмка результатов работ по выполнению инженерных изысканий; </w:t>
      </w:r>
    </w:p>
    <w:p w:rsidR="00191DB9" w:rsidRDefault="00191DB9" w:rsidP="00191DB9">
      <w:pPr>
        <w:pStyle w:val="ad"/>
        <w:tabs>
          <w:tab w:val="left" w:pos="-6096"/>
        </w:tabs>
        <w:spacing w:before="0" w:beforeAutospacing="0" w:after="0" w:afterAutospacing="0"/>
        <w:textAlignment w:val="top"/>
      </w:pPr>
      <w:r>
        <w:t>-</w:t>
      </w:r>
      <w:r w:rsidRPr="00191DB9">
        <w:t xml:space="preserve"> утверждение результатов инженерных изысканий.</w:t>
      </w:r>
    </w:p>
    <w:p w:rsidR="00A96BCD" w:rsidRDefault="00A96BCD" w:rsidP="00DF763A">
      <w:pPr>
        <w:pStyle w:val="ad"/>
        <w:numPr>
          <w:ilvl w:val="1"/>
          <w:numId w:val="30"/>
        </w:numPr>
        <w:tabs>
          <w:tab w:val="left" w:pos="-6096"/>
        </w:tabs>
        <w:spacing w:before="0" w:beforeAutospacing="0" w:after="0" w:afterAutospacing="0"/>
        <w:ind w:left="0" w:firstLine="709"/>
        <w:textAlignment w:val="top"/>
      </w:pPr>
      <w:r>
        <w:lastRenderedPageBreak/>
        <w:t>Особые требования</w:t>
      </w:r>
      <w:r w:rsidR="009A4B86">
        <w:t xml:space="preserve"> для </w:t>
      </w:r>
      <w:r w:rsidR="009A4B86" w:rsidRPr="009A4B86">
        <w:rPr>
          <w:bCs/>
        </w:rPr>
        <w:t>специалиста по организации инженерных изысканий</w:t>
      </w:r>
      <w:r>
        <w:t>:</w:t>
      </w:r>
    </w:p>
    <w:p w:rsidR="00A96BCD" w:rsidRPr="00A96BCD" w:rsidRDefault="002169F8" w:rsidP="003D163B">
      <w:pPr>
        <w:pStyle w:val="ad"/>
        <w:tabs>
          <w:tab w:val="left" w:pos="-6096"/>
        </w:tabs>
        <w:spacing w:before="0" w:beforeAutospacing="0" w:after="0" w:afterAutospacing="0"/>
        <w:textAlignment w:val="top"/>
      </w:pPr>
      <w:r>
        <w:t xml:space="preserve">- </w:t>
      </w:r>
      <w:r w:rsidR="00FC02AD">
        <w:t>с</w:t>
      </w:r>
      <w:r w:rsidR="00DF763A">
        <w:t>ведения о специалисте по организации инженерных изысканий должны быть включены в Национальный реестр специалистов в области инжен</w:t>
      </w:r>
      <w:r w:rsidR="00004703">
        <w:t>ерных изысканий и архитектурно-</w:t>
      </w:r>
      <w:r w:rsidR="00DF763A">
        <w:t>строительного проектирования</w:t>
      </w:r>
      <w:r w:rsidR="00191DB9">
        <w:t>.</w:t>
      </w:r>
    </w:p>
    <w:p w:rsidR="00C86391" w:rsidRPr="00E71986" w:rsidRDefault="00BE1B02" w:rsidP="00B46ABF">
      <w:pPr>
        <w:pStyle w:val="1"/>
      </w:pPr>
      <w:bookmarkStart w:id="14" w:name="_Toc507620351"/>
      <w:r>
        <w:t>Уровень самостоятельности при принятии решений</w:t>
      </w:r>
      <w:bookmarkEnd w:id="14"/>
    </w:p>
    <w:p w:rsidR="0073698A" w:rsidRPr="0073698A" w:rsidRDefault="0073698A" w:rsidP="0073698A">
      <w:pPr>
        <w:pStyle w:val="ad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>
        <w:rPr>
          <w:bCs/>
        </w:rPr>
        <w:t>Уровень самостоятельности</w:t>
      </w:r>
      <w:r w:rsidRPr="0073698A">
        <w:rPr>
          <w:bCs/>
        </w:rPr>
        <w:t xml:space="preserve"> определяется рамками</w:t>
      </w:r>
      <w:r>
        <w:rPr>
          <w:bCs/>
        </w:rPr>
        <w:t xml:space="preserve"> </w:t>
      </w:r>
      <w:r w:rsidRPr="0073698A">
        <w:rPr>
          <w:bCs/>
        </w:rPr>
        <w:t>корпоративной этики органи</w:t>
      </w:r>
      <w:r w:rsidR="00004703">
        <w:rPr>
          <w:bCs/>
        </w:rPr>
        <w:t>зации</w:t>
      </w:r>
      <w:r>
        <w:rPr>
          <w:bCs/>
        </w:rPr>
        <w:t xml:space="preserve"> – члена Союза</w:t>
      </w:r>
      <w:r w:rsidRPr="0073698A">
        <w:rPr>
          <w:bCs/>
        </w:rPr>
        <w:t xml:space="preserve"> и</w:t>
      </w:r>
      <w:r>
        <w:rPr>
          <w:bCs/>
        </w:rPr>
        <w:t xml:space="preserve"> </w:t>
      </w:r>
      <w:r w:rsidRPr="0073698A">
        <w:rPr>
          <w:bCs/>
        </w:rPr>
        <w:t>нацелен на достижение требуемых результатов при выполнении им</w:t>
      </w:r>
      <w:r>
        <w:rPr>
          <w:bCs/>
        </w:rPr>
        <w:t xml:space="preserve"> </w:t>
      </w:r>
      <w:r w:rsidRPr="0073698A">
        <w:rPr>
          <w:bCs/>
        </w:rPr>
        <w:t>соответствующей трудовой функции.</w:t>
      </w:r>
    </w:p>
    <w:p w:rsidR="0073698A" w:rsidRPr="0073698A" w:rsidRDefault="0073698A" w:rsidP="0073698A">
      <w:pPr>
        <w:pStyle w:val="ad"/>
        <w:numPr>
          <w:ilvl w:val="1"/>
          <w:numId w:val="19"/>
        </w:numPr>
        <w:ind w:left="0" w:firstLine="710"/>
        <w:textAlignment w:val="top"/>
        <w:rPr>
          <w:bCs/>
        </w:rPr>
      </w:pPr>
      <w:r w:rsidRPr="0073698A">
        <w:rPr>
          <w:bCs/>
        </w:rPr>
        <w:t xml:space="preserve">Трудовая функция </w:t>
      </w:r>
      <w:r>
        <w:rPr>
          <w:bCs/>
        </w:rPr>
        <w:t>специалиста</w:t>
      </w:r>
      <w:r w:rsidRPr="0073698A">
        <w:rPr>
          <w:bCs/>
        </w:rPr>
        <w:t xml:space="preserve"> устанавливается в трудовом договоре</w:t>
      </w:r>
      <w:r>
        <w:rPr>
          <w:bCs/>
        </w:rPr>
        <w:t xml:space="preserve"> с </w:t>
      </w:r>
      <w:r w:rsidRPr="0073698A">
        <w:rPr>
          <w:bCs/>
        </w:rPr>
        <w:t xml:space="preserve">членом </w:t>
      </w:r>
      <w:r w:rsidR="00F958AB">
        <w:rPr>
          <w:bCs/>
        </w:rPr>
        <w:t>Союза</w:t>
      </w:r>
      <w:r w:rsidRPr="0073698A">
        <w:rPr>
          <w:bCs/>
        </w:rPr>
        <w:t xml:space="preserve"> и </w:t>
      </w:r>
      <w:r w:rsidR="00F958AB">
        <w:rPr>
          <w:bCs/>
        </w:rPr>
        <w:t xml:space="preserve">в </w:t>
      </w:r>
      <w:r w:rsidRPr="0073698A">
        <w:rPr>
          <w:bCs/>
        </w:rPr>
        <w:t>должностной инструкции.</w:t>
      </w:r>
    </w:p>
    <w:p w:rsidR="00BE1B02" w:rsidRPr="00F958AB" w:rsidRDefault="00F958AB" w:rsidP="00F958AB">
      <w:pPr>
        <w:pStyle w:val="ad"/>
        <w:numPr>
          <w:ilvl w:val="1"/>
          <w:numId w:val="19"/>
        </w:numPr>
        <w:ind w:left="0" w:firstLine="710"/>
        <w:textAlignment w:val="top"/>
        <w:rPr>
          <w:bCs/>
        </w:rPr>
      </w:pPr>
      <w:r>
        <w:rPr>
          <w:bCs/>
        </w:rPr>
        <w:t>Специалист по организации инженерных изысканий</w:t>
      </w:r>
      <w:r w:rsidR="0073698A" w:rsidRPr="0073698A">
        <w:rPr>
          <w:bCs/>
        </w:rPr>
        <w:t xml:space="preserve"> вп</w:t>
      </w:r>
      <w:r w:rsidR="00004703">
        <w:rPr>
          <w:bCs/>
        </w:rPr>
        <w:t>раве действовать самостоятельно</w:t>
      </w:r>
      <w:r w:rsidR="0073698A" w:rsidRPr="0073698A">
        <w:rPr>
          <w:bCs/>
        </w:rPr>
        <w:t xml:space="preserve"> в пределах установленных</w:t>
      </w:r>
      <w:r>
        <w:rPr>
          <w:bCs/>
        </w:rPr>
        <w:t xml:space="preserve"> </w:t>
      </w:r>
      <w:r w:rsidR="0073698A" w:rsidRPr="00F958AB">
        <w:rPr>
          <w:bCs/>
        </w:rPr>
        <w:t>полномочий и ответственности, которые определяются условиями трудового</w:t>
      </w:r>
      <w:r>
        <w:rPr>
          <w:bCs/>
        </w:rPr>
        <w:t xml:space="preserve"> </w:t>
      </w:r>
      <w:r w:rsidR="0073698A" w:rsidRPr="00F958AB">
        <w:rPr>
          <w:bCs/>
        </w:rPr>
        <w:t>договора и должностной инструкции.</w:t>
      </w:r>
    </w:p>
    <w:p w:rsidR="00780495" w:rsidRPr="00E71986" w:rsidRDefault="006950AC" w:rsidP="00B46ABF">
      <w:pPr>
        <w:pStyle w:val="1"/>
      </w:pPr>
      <w:bookmarkStart w:id="15" w:name="_Toc507620352"/>
      <w:r w:rsidRPr="00E71986">
        <w:t>Заключительные положения</w:t>
      </w:r>
      <w:bookmarkEnd w:id="15"/>
    </w:p>
    <w:p w:rsidR="0074394C" w:rsidRPr="00E71986" w:rsidRDefault="00B275E3" w:rsidP="00BE23B3">
      <w:pPr>
        <w:pStyle w:val="ad"/>
        <w:numPr>
          <w:ilvl w:val="0"/>
          <w:numId w:val="26"/>
        </w:numPr>
        <w:tabs>
          <w:tab w:val="left" w:pos="-4111"/>
          <w:tab w:val="left" w:pos="1276"/>
        </w:tabs>
        <w:spacing w:before="0" w:beforeAutospacing="0" w:after="0" w:afterAutospacing="0"/>
        <w:ind w:left="0" w:firstLine="709"/>
        <w:textAlignment w:val="top"/>
      </w:pPr>
      <w:r>
        <w:t xml:space="preserve">Утверждение настоящих Квалификационных стандартов </w:t>
      </w:r>
      <w:r w:rsidR="0074394C" w:rsidRPr="00E71986">
        <w:t xml:space="preserve">относится </w:t>
      </w:r>
      <w:r w:rsidR="00FA67EC" w:rsidRPr="00E71986">
        <w:t>к компетенции Совета</w:t>
      </w:r>
      <w:r w:rsidR="0074394C" w:rsidRPr="00E71986">
        <w:t xml:space="preserve"> </w:t>
      </w:r>
      <w:r w:rsidR="00AF4723">
        <w:t>Союза</w:t>
      </w:r>
      <w:r w:rsidR="0074394C" w:rsidRPr="00E71986">
        <w:t>.</w:t>
      </w:r>
    </w:p>
    <w:p w:rsidR="0074394C" w:rsidRPr="00E71986" w:rsidRDefault="0074394C" w:rsidP="00BE23B3">
      <w:pPr>
        <w:pStyle w:val="ad"/>
        <w:numPr>
          <w:ilvl w:val="0"/>
          <w:numId w:val="26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</w:pPr>
      <w:r w:rsidRPr="00E71986">
        <w:t xml:space="preserve">Изменения и дополнения в </w:t>
      </w:r>
      <w:r w:rsidR="00B275E3">
        <w:t>Квалификационные стандарты</w:t>
      </w:r>
      <w:r w:rsidRPr="00E71986">
        <w:t xml:space="preserve"> вносятся на основании решений </w:t>
      </w:r>
      <w:r w:rsidR="0071794F" w:rsidRPr="00E71986">
        <w:t>Совета</w:t>
      </w:r>
      <w:r w:rsidRPr="00E71986">
        <w:t xml:space="preserve"> </w:t>
      </w:r>
      <w:r w:rsidR="00AF4723">
        <w:t>Союза</w:t>
      </w:r>
      <w:r w:rsidRPr="00E71986">
        <w:t>.</w:t>
      </w:r>
    </w:p>
    <w:p w:rsidR="00AA6B7F" w:rsidRPr="00AA6B7F" w:rsidRDefault="0074394C" w:rsidP="00AA6B7F">
      <w:pPr>
        <w:pStyle w:val="ad"/>
        <w:numPr>
          <w:ilvl w:val="0"/>
          <w:numId w:val="26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rFonts w:eastAsia="Calibri"/>
          <w:color w:val="000000"/>
          <w:lang w:eastAsia="en-US"/>
        </w:rPr>
      </w:pPr>
      <w:r w:rsidRPr="00E71986">
        <w:t>Нормы, установленные настоя</w:t>
      </w:r>
      <w:r w:rsidR="00AA6B7F">
        <w:t>щим</w:t>
      </w:r>
      <w:r w:rsidR="00B275E3">
        <w:t>и Квалификационными стандартами</w:t>
      </w:r>
      <w:r w:rsidR="00AA6B7F">
        <w:t>, вступают в силу</w:t>
      </w:r>
      <w:r w:rsidR="00B275E3">
        <w:rPr>
          <w:rFonts w:eastAsia="Calibri"/>
          <w:color w:val="000000"/>
          <w:lang w:eastAsia="en-US"/>
        </w:rPr>
        <w:t xml:space="preserve"> с момента </w:t>
      </w:r>
      <w:r w:rsidR="00AA6B7F" w:rsidRPr="00AA6B7F">
        <w:rPr>
          <w:rFonts w:eastAsia="Calibri"/>
          <w:color w:val="000000"/>
          <w:lang w:eastAsia="en-US"/>
        </w:rPr>
        <w:t>внесени</w:t>
      </w:r>
      <w:r w:rsidR="00AA6B7F">
        <w:rPr>
          <w:rFonts w:eastAsia="Calibri"/>
          <w:color w:val="000000"/>
          <w:lang w:eastAsia="en-US"/>
        </w:rPr>
        <w:t>я сведений о</w:t>
      </w:r>
      <w:r w:rsidR="00B275E3">
        <w:rPr>
          <w:rFonts w:eastAsia="Calibri"/>
          <w:color w:val="000000"/>
          <w:lang w:eastAsia="en-US"/>
        </w:rPr>
        <w:t xml:space="preserve"> них</w:t>
      </w:r>
      <w:r w:rsidR="00AA6B7F" w:rsidRPr="00AA6B7F">
        <w:rPr>
          <w:rFonts w:eastAsia="Calibri"/>
          <w:color w:val="000000"/>
          <w:lang w:eastAsia="en-US"/>
        </w:rPr>
        <w:t xml:space="preserve"> в Государственный реестр саморегулируемых организаций.</w:t>
      </w:r>
      <w:r w:rsidR="00CE3126">
        <w:rPr>
          <w:rFonts w:eastAsia="Calibri"/>
          <w:color w:val="000000"/>
          <w:lang w:eastAsia="en-US"/>
        </w:rPr>
        <w:t xml:space="preserve"> С момента вступления в силу настоящих Квалификационных стандартов,</w:t>
      </w:r>
      <w:r w:rsidR="00D97507">
        <w:rPr>
          <w:rFonts w:eastAsia="Calibri"/>
          <w:color w:val="000000"/>
          <w:lang w:eastAsia="en-US"/>
        </w:rPr>
        <w:t xml:space="preserve"> </w:t>
      </w:r>
      <w:r w:rsidR="00CE3126">
        <w:rPr>
          <w:rFonts w:eastAsia="Calibri"/>
          <w:color w:val="000000"/>
          <w:lang w:eastAsia="en-US"/>
        </w:rPr>
        <w:t xml:space="preserve">все </w:t>
      </w:r>
      <w:r w:rsidR="00D97507">
        <w:rPr>
          <w:rFonts w:eastAsia="Calibri"/>
          <w:color w:val="000000"/>
          <w:lang w:eastAsia="en-US"/>
        </w:rPr>
        <w:t xml:space="preserve">их </w:t>
      </w:r>
      <w:r w:rsidR="00CE3126">
        <w:rPr>
          <w:rFonts w:eastAsia="Calibri"/>
          <w:color w:val="000000"/>
          <w:lang w:eastAsia="en-US"/>
        </w:rPr>
        <w:t xml:space="preserve">предшествующие </w:t>
      </w:r>
      <w:r w:rsidR="00D97507">
        <w:rPr>
          <w:rFonts w:eastAsia="Calibri"/>
          <w:color w:val="000000"/>
          <w:lang w:eastAsia="en-US"/>
        </w:rPr>
        <w:t>редакции утрачивают силу.</w:t>
      </w:r>
    </w:p>
    <w:p w:rsidR="00104784" w:rsidRDefault="00104784" w:rsidP="00AA6B7F">
      <w:pPr>
        <w:pStyle w:val="ad"/>
        <w:tabs>
          <w:tab w:val="left" w:pos="1276"/>
        </w:tabs>
        <w:spacing w:before="0" w:beforeAutospacing="0" w:after="0" w:afterAutospacing="0"/>
        <w:ind w:left="709" w:firstLine="0"/>
        <w:textAlignment w:val="top"/>
      </w:pPr>
    </w:p>
    <w:p w:rsidR="00B46ABF" w:rsidRDefault="00B46ABF" w:rsidP="00AA6B7F">
      <w:pPr>
        <w:pStyle w:val="ad"/>
        <w:tabs>
          <w:tab w:val="left" w:pos="1276"/>
        </w:tabs>
        <w:spacing w:before="0" w:beforeAutospacing="0" w:after="0" w:afterAutospacing="0"/>
        <w:ind w:left="709" w:firstLine="0"/>
        <w:textAlignment w:val="top"/>
      </w:pPr>
    </w:p>
    <w:p w:rsidR="00B46ABF" w:rsidRDefault="00B46ABF" w:rsidP="00AA6B7F">
      <w:pPr>
        <w:pStyle w:val="ad"/>
        <w:tabs>
          <w:tab w:val="left" w:pos="1276"/>
        </w:tabs>
        <w:spacing w:before="0" w:beforeAutospacing="0" w:after="0" w:afterAutospacing="0"/>
        <w:ind w:left="709" w:firstLine="0"/>
        <w:textAlignment w:val="top"/>
      </w:pPr>
    </w:p>
    <w:p w:rsidR="00B46ABF" w:rsidRDefault="00B46ABF" w:rsidP="00AA6B7F">
      <w:pPr>
        <w:pStyle w:val="ad"/>
        <w:tabs>
          <w:tab w:val="left" w:pos="1276"/>
        </w:tabs>
        <w:spacing w:before="0" w:beforeAutospacing="0" w:after="0" w:afterAutospacing="0"/>
        <w:ind w:left="709" w:firstLine="0"/>
        <w:textAlignment w:val="top"/>
      </w:pPr>
    </w:p>
    <w:p w:rsidR="00B46ABF" w:rsidRDefault="00B46ABF" w:rsidP="00AA6B7F">
      <w:pPr>
        <w:pStyle w:val="ad"/>
        <w:tabs>
          <w:tab w:val="left" w:pos="1276"/>
        </w:tabs>
        <w:spacing w:before="0" w:beforeAutospacing="0" w:after="0" w:afterAutospacing="0"/>
        <w:ind w:left="709" w:firstLine="0"/>
        <w:textAlignment w:val="top"/>
      </w:pPr>
    </w:p>
    <w:p w:rsidR="00B46ABF" w:rsidRDefault="00B46ABF" w:rsidP="00AA6B7F">
      <w:pPr>
        <w:pStyle w:val="ad"/>
        <w:tabs>
          <w:tab w:val="left" w:pos="1276"/>
        </w:tabs>
        <w:spacing w:before="0" w:beforeAutospacing="0" w:after="0" w:afterAutospacing="0"/>
        <w:ind w:left="709" w:firstLine="0"/>
        <w:textAlignment w:val="top"/>
      </w:pPr>
    </w:p>
    <w:p w:rsidR="00B46ABF" w:rsidRDefault="00B46ABF" w:rsidP="00AA6B7F">
      <w:pPr>
        <w:pStyle w:val="ad"/>
        <w:tabs>
          <w:tab w:val="left" w:pos="1276"/>
        </w:tabs>
        <w:spacing w:before="0" w:beforeAutospacing="0" w:after="0" w:afterAutospacing="0"/>
        <w:ind w:left="709" w:firstLine="0"/>
        <w:textAlignment w:val="top"/>
      </w:pPr>
    </w:p>
    <w:p w:rsidR="00B46ABF" w:rsidRDefault="00B46ABF" w:rsidP="00AA6B7F">
      <w:pPr>
        <w:pStyle w:val="ad"/>
        <w:tabs>
          <w:tab w:val="left" w:pos="1276"/>
        </w:tabs>
        <w:spacing w:before="0" w:beforeAutospacing="0" w:after="0" w:afterAutospacing="0"/>
        <w:ind w:left="709" w:firstLine="0"/>
        <w:textAlignment w:val="top"/>
      </w:pPr>
    </w:p>
    <w:p w:rsidR="00B46ABF" w:rsidRDefault="00B46ABF" w:rsidP="00AA6B7F">
      <w:pPr>
        <w:pStyle w:val="ad"/>
        <w:tabs>
          <w:tab w:val="left" w:pos="1276"/>
        </w:tabs>
        <w:spacing w:before="0" w:beforeAutospacing="0" w:after="0" w:afterAutospacing="0"/>
        <w:ind w:left="709" w:firstLine="0"/>
        <w:textAlignment w:val="top"/>
      </w:pPr>
    </w:p>
    <w:p w:rsidR="00B46ABF" w:rsidRDefault="00B46ABF" w:rsidP="00AA6B7F">
      <w:pPr>
        <w:pStyle w:val="ad"/>
        <w:tabs>
          <w:tab w:val="left" w:pos="1276"/>
        </w:tabs>
        <w:spacing w:before="0" w:beforeAutospacing="0" w:after="0" w:afterAutospacing="0"/>
        <w:ind w:left="709" w:firstLine="0"/>
        <w:textAlignment w:val="top"/>
      </w:pPr>
    </w:p>
    <w:p w:rsidR="00B46ABF" w:rsidRDefault="00B46ABF" w:rsidP="00AA6B7F">
      <w:pPr>
        <w:pStyle w:val="ad"/>
        <w:tabs>
          <w:tab w:val="left" w:pos="1276"/>
        </w:tabs>
        <w:spacing w:before="0" w:beforeAutospacing="0" w:after="0" w:afterAutospacing="0"/>
        <w:ind w:left="709" w:firstLine="0"/>
        <w:textAlignment w:val="top"/>
      </w:pPr>
    </w:p>
    <w:p w:rsidR="00B46ABF" w:rsidRDefault="00B46ABF" w:rsidP="00AA6B7F">
      <w:pPr>
        <w:pStyle w:val="ad"/>
        <w:tabs>
          <w:tab w:val="left" w:pos="1276"/>
        </w:tabs>
        <w:spacing w:before="0" w:beforeAutospacing="0" w:after="0" w:afterAutospacing="0"/>
        <w:ind w:left="709" w:firstLine="0"/>
        <w:textAlignment w:val="top"/>
      </w:pPr>
    </w:p>
    <w:p w:rsidR="00B46ABF" w:rsidRDefault="00B46ABF" w:rsidP="00AA6B7F">
      <w:pPr>
        <w:pStyle w:val="ad"/>
        <w:tabs>
          <w:tab w:val="left" w:pos="1276"/>
        </w:tabs>
        <w:spacing w:before="0" w:beforeAutospacing="0" w:after="0" w:afterAutospacing="0"/>
        <w:ind w:left="709" w:firstLine="0"/>
        <w:textAlignment w:val="top"/>
      </w:pPr>
    </w:p>
    <w:p w:rsidR="00B46ABF" w:rsidRDefault="00B46ABF" w:rsidP="00AA6B7F">
      <w:pPr>
        <w:pStyle w:val="ad"/>
        <w:tabs>
          <w:tab w:val="left" w:pos="1276"/>
        </w:tabs>
        <w:spacing w:before="0" w:beforeAutospacing="0" w:after="0" w:afterAutospacing="0"/>
        <w:ind w:left="709" w:firstLine="0"/>
        <w:textAlignment w:val="top"/>
      </w:pPr>
    </w:p>
    <w:p w:rsidR="00B46ABF" w:rsidRDefault="00B46ABF" w:rsidP="00AA6B7F">
      <w:pPr>
        <w:pStyle w:val="ad"/>
        <w:tabs>
          <w:tab w:val="left" w:pos="1276"/>
        </w:tabs>
        <w:spacing w:before="0" w:beforeAutospacing="0" w:after="0" w:afterAutospacing="0"/>
        <w:ind w:left="709" w:firstLine="0"/>
        <w:textAlignment w:val="top"/>
      </w:pPr>
    </w:p>
    <w:p w:rsidR="00B46ABF" w:rsidRDefault="00B46ABF" w:rsidP="00AA6B7F">
      <w:pPr>
        <w:pStyle w:val="ad"/>
        <w:tabs>
          <w:tab w:val="left" w:pos="1276"/>
        </w:tabs>
        <w:spacing w:before="0" w:beforeAutospacing="0" w:after="0" w:afterAutospacing="0"/>
        <w:ind w:left="709" w:firstLine="0"/>
        <w:textAlignment w:val="top"/>
      </w:pPr>
    </w:p>
    <w:p w:rsidR="00B46ABF" w:rsidRDefault="00B46ABF" w:rsidP="00AA6B7F">
      <w:pPr>
        <w:pStyle w:val="ad"/>
        <w:tabs>
          <w:tab w:val="left" w:pos="1276"/>
        </w:tabs>
        <w:spacing w:before="0" w:beforeAutospacing="0" w:after="0" w:afterAutospacing="0"/>
        <w:ind w:left="709" w:firstLine="0"/>
        <w:textAlignment w:val="top"/>
      </w:pPr>
    </w:p>
    <w:p w:rsidR="00B46ABF" w:rsidRDefault="00B46ABF" w:rsidP="00AA6B7F">
      <w:pPr>
        <w:pStyle w:val="ad"/>
        <w:tabs>
          <w:tab w:val="left" w:pos="1276"/>
        </w:tabs>
        <w:spacing w:before="0" w:beforeAutospacing="0" w:after="0" w:afterAutospacing="0"/>
        <w:ind w:left="709" w:firstLine="0"/>
        <w:textAlignment w:val="top"/>
      </w:pPr>
    </w:p>
    <w:p w:rsidR="00B46ABF" w:rsidRDefault="00B46ABF" w:rsidP="00AA6B7F">
      <w:pPr>
        <w:pStyle w:val="ad"/>
        <w:tabs>
          <w:tab w:val="left" w:pos="1276"/>
        </w:tabs>
        <w:spacing w:before="0" w:beforeAutospacing="0" w:after="0" w:afterAutospacing="0"/>
        <w:ind w:left="709" w:firstLine="0"/>
        <w:textAlignment w:val="top"/>
      </w:pPr>
    </w:p>
    <w:p w:rsidR="00B46ABF" w:rsidRDefault="00B46ABF" w:rsidP="00AA6B7F">
      <w:pPr>
        <w:pStyle w:val="ad"/>
        <w:tabs>
          <w:tab w:val="left" w:pos="1276"/>
        </w:tabs>
        <w:spacing w:before="0" w:beforeAutospacing="0" w:after="0" w:afterAutospacing="0"/>
        <w:ind w:left="709" w:firstLine="0"/>
        <w:textAlignment w:val="top"/>
      </w:pPr>
    </w:p>
    <w:p w:rsidR="00B46ABF" w:rsidRDefault="00B46ABF" w:rsidP="00AA6B7F">
      <w:pPr>
        <w:pStyle w:val="ad"/>
        <w:tabs>
          <w:tab w:val="left" w:pos="1276"/>
        </w:tabs>
        <w:spacing w:before="0" w:beforeAutospacing="0" w:after="0" w:afterAutospacing="0"/>
        <w:ind w:left="709" w:firstLine="0"/>
        <w:textAlignment w:val="top"/>
      </w:pPr>
    </w:p>
    <w:p w:rsidR="00B46ABF" w:rsidRDefault="00B46ABF" w:rsidP="00AA6B7F">
      <w:pPr>
        <w:pStyle w:val="ad"/>
        <w:tabs>
          <w:tab w:val="left" w:pos="1276"/>
        </w:tabs>
        <w:spacing w:before="0" w:beforeAutospacing="0" w:after="0" w:afterAutospacing="0"/>
        <w:ind w:left="709" w:firstLine="0"/>
        <w:textAlignment w:val="top"/>
      </w:pPr>
    </w:p>
    <w:p w:rsidR="00B46ABF" w:rsidRDefault="00B46ABF" w:rsidP="00AA6B7F">
      <w:pPr>
        <w:pStyle w:val="ad"/>
        <w:tabs>
          <w:tab w:val="left" w:pos="1276"/>
        </w:tabs>
        <w:spacing w:before="0" w:beforeAutospacing="0" w:after="0" w:afterAutospacing="0"/>
        <w:ind w:left="709" w:firstLine="0"/>
        <w:textAlignment w:val="top"/>
      </w:pPr>
    </w:p>
    <w:p w:rsidR="00B46ABF" w:rsidRDefault="00B46ABF" w:rsidP="00AA6B7F">
      <w:pPr>
        <w:pStyle w:val="ad"/>
        <w:tabs>
          <w:tab w:val="left" w:pos="1276"/>
        </w:tabs>
        <w:spacing w:before="0" w:beforeAutospacing="0" w:after="0" w:afterAutospacing="0"/>
        <w:ind w:left="709" w:firstLine="0"/>
        <w:textAlignment w:val="top"/>
      </w:pPr>
    </w:p>
    <w:p w:rsidR="00B46ABF" w:rsidRDefault="00B46ABF" w:rsidP="00AA6B7F">
      <w:pPr>
        <w:pStyle w:val="ad"/>
        <w:tabs>
          <w:tab w:val="left" w:pos="1276"/>
        </w:tabs>
        <w:spacing w:before="0" w:beforeAutospacing="0" w:after="0" w:afterAutospacing="0"/>
        <w:ind w:left="709" w:firstLine="0"/>
        <w:textAlignment w:val="top"/>
      </w:pPr>
    </w:p>
    <w:p w:rsidR="00B46ABF" w:rsidRDefault="00B46ABF" w:rsidP="00AA6B7F">
      <w:pPr>
        <w:pStyle w:val="ad"/>
        <w:tabs>
          <w:tab w:val="left" w:pos="1276"/>
        </w:tabs>
        <w:spacing w:before="0" w:beforeAutospacing="0" w:after="0" w:afterAutospacing="0"/>
        <w:ind w:left="709" w:firstLine="0"/>
        <w:textAlignment w:val="top"/>
      </w:pPr>
    </w:p>
    <w:p w:rsidR="00B46ABF" w:rsidRDefault="00B46ABF" w:rsidP="00AA6B7F">
      <w:pPr>
        <w:pStyle w:val="ad"/>
        <w:tabs>
          <w:tab w:val="left" w:pos="1276"/>
        </w:tabs>
        <w:spacing w:before="0" w:beforeAutospacing="0" w:after="0" w:afterAutospacing="0"/>
        <w:ind w:left="709" w:firstLine="0"/>
        <w:textAlignment w:val="top"/>
      </w:pPr>
    </w:p>
    <w:p w:rsidR="00B46ABF" w:rsidRDefault="00B46ABF" w:rsidP="00AA6B7F">
      <w:pPr>
        <w:pStyle w:val="ad"/>
        <w:tabs>
          <w:tab w:val="left" w:pos="1276"/>
        </w:tabs>
        <w:spacing w:before="0" w:beforeAutospacing="0" w:after="0" w:afterAutospacing="0"/>
        <w:ind w:left="709" w:firstLine="0"/>
        <w:textAlignment w:val="top"/>
      </w:pPr>
    </w:p>
    <w:p w:rsidR="00B46ABF" w:rsidRDefault="00B46ABF" w:rsidP="00AA6B7F">
      <w:pPr>
        <w:pStyle w:val="ad"/>
        <w:tabs>
          <w:tab w:val="left" w:pos="1276"/>
        </w:tabs>
        <w:spacing w:before="0" w:beforeAutospacing="0" w:after="0" w:afterAutospacing="0"/>
        <w:ind w:left="709" w:firstLine="0"/>
        <w:textAlignment w:val="top"/>
      </w:pPr>
    </w:p>
    <w:p w:rsidR="00B46ABF" w:rsidRDefault="00B46ABF" w:rsidP="00AA6B7F">
      <w:pPr>
        <w:pStyle w:val="ad"/>
        <w:tabs>
          <w:tab w:val="left" w:pos="1276"/>
        </w:tabs>
        <w:spacing w:before="0" w:beforeAutospacing="0" w:after="0" w:afterAutospacing="0"/>
        <w:ind w:left="709" w:firstLine="0"/>
        <w:textAlignment w:val="top"/>
      </w:pPr>
    </w:p>
    <w:p w:rsidR="00B46ABF" w:rsidRDefault="00B46ABF" w:rsidP="00AA6B7F">
      <w:pPr>
        <w:pStyle w:val="ad"/>
        <w:tabs>
          <w:tab w:val="left" w:pos="1276"/>
        </w:tabs>
        <w:spacing w:before="0" w:beforeAutospacing="0" w:after="0" w:afterAutospacing="0"/>
        <w:ind w:left="709" w:firstLine="0"/>
        <w:textAlignment w:val="top"/>
      </w:pPr>
    </w:p>
    <w:p w:rsidR="00B46ABF" w:rsidRDefault="00B46ABF" w:rsidP="00AA6B7F">
      <w:pPr>
        <w:pStyle w:val="ad"/>
        <w:tabs>
          <w:tab w:val="left" w:pos="1276"/>
        </w:tabs>
        <w:spacing w:before="0" w:beforeAutospacing="0" w:after="0" w:afterAutospacing="0"/>
        <w:ind w:left="709" w:firstLine="0"/>
        <w:textAlignment w:val="top"/>
      </w:pPr>
    </w:p>
    <w:p w:rsidR="00B46ABF" w:rsidRDefault="00B46ABF" w:rsidP="00C77338">
      <w:pPr>
        <w:pStyle w:val="ad"/>
        <w:tabs>
          <w:tab w:val="left" w:pos="1276"/>
        </w:tabs>
        <w:spacing w:before="0" w:beforeAutospacing="0" w:after="0" w:afterAutospacing="0"/>
        <w:ind w:firstLine="0"/>
        <w:textAlignment w:val="top"/>
      </w:pPr>
    </w:p>
    <w:p w:rsidR="00B46ABF" w:rsidRDefault="00B46ABF" w:rsidP="00B46ABF">
      <w:pPr>
        <w:pStyle w:val="ad"/>
        <w:tabs>
          <w:tab w:val="left" w:pos="1276"/>
        </w:tabs>
        <w:spacing w:before="0" w:beforeAutospacing="0" w:after="0" w:afterAutospacing="0"/>
        <w:ind w:left="709" w:firstLine="0"/>
        <w:jc w:val="right"/>
        <w:textAlignment w:val="top"/>
      </w:pPr>
      <w:r>
        <w:t>Приложение №1</w:t>
      </w:r>
    </w:p>
    <w:p w:rsidR="00B46ABF" w:rsidRDefault="00B46ABF" w:rsidP="00B46ABF">
      <w:pPr>
        <w:pStyle w:val="ad"/>
        <w:tabs>
          <w:tab w:val="left" w:pos="1276"/>
        </w:tabs>
        <w:spacing w:before="0" w:beforeAutospacing="0" w:after="0" w:afterAutospacing="0"/>
        <w:ind w:left="709" w:firstLine="0"/>
        <w:jc w:val="right"/>
        <w:textAlignment w:val="top"/>
      </w:pPr>
      <w:r>
        <w:t>к Квалификационным стандартам</w:t>
      </w:r>
    </w:p>
    <w:p w:rsidR="00B46ABF" w:rsidRDefault="00D97507" w:rsidP="00B46ABF">
      <w:pPr>
        <w:pStyle w:val="ad"/>
        <w:tabs>
          <w:tab w:val="left" w:pos="1276"/>
        </w:tabs>
        <w:spacing w:before="0" w:beforeAutospacing="0" w:after="0" w:afterAutospacing="0"/>
        <w:ind w:left="709" w:firstLine="0"/>
        <w:jc w:val="right"/>
        <w:textAlignment w:val="top"/>
      </w:pPr>
      <w:r>
        <w:t xml:space="preserve">СРО </w:t>
      </w:r>
      <w:r w:rsidR="00D01F49">
        <w:t>Союз «РН-Изыскания» (Редакция №3</w:t>
      </w:r>
      <w:r w:rsidR="00B46ABF">
        <w:t>)</w:t>
      </w:r>
    </w:p>
    <w:p w:rsidR="00B46ABF" w:rsidRDefault="00B46ABF" w:rsidP="00B46ABF">
      <w:pPr>
        <w:pStyle w:val="ad"/>
        <w:tabs>
          <w:tab w:val="left" w:pos="1276"/>
        </w:tabs>
        <w:spacing w:before="0" w:beforeAutospacing="0" w:after="0" w:afterAutospacing="0"/>
        <w:ind w:left="709" w:firstLine="0"/>
        <w:jc w:val="right"/>
        <w:textAlignment w:val="top"/>
      </w:pPr>
    </w:p>
    <w:p w:rsidR="00B46ABF" w:rsidRDefault="00B46ABF" w:rsidP="00B46ABF">
      <w:pPr>
        <w:pStyle w:val="ad"/>
        <w:tabs>
          <w:tab w:val="left" w:pos="1276"/>
        </w:tabs>
        <w:spacing w:before="0" w:beforeAutospacing="0" w:after="0" w:afterAutospacing="0"/>
        <w:ind w:left="709" w:firstLine="0"/>
        <w:jc w:val="right"/>
        <w:textAlignment w:val="top"/>
      </w:pPr>
    </w:p>
    <w:p w:rsidR="00B46ABF" w:rsidRDefault="00B46ABF" w:rsidP="007E119F">
      <w:pPr>
        <w:pStyle w:val="ad"/>
        <w:spacing w:before="0" w:beforeAutospacing="0" w:after="0" w:afterAutospacing="0"/>
        <w:ind w:firstLine="0"/>
        <w:jc w:val="center"/>
        <w:textAlignment w:val="top"/>
      </w:pPr>
      <w:r>
        <w:t xml:space="preserve">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</w:t>
      </w:r>
      <w:r w:rsidR="007E119F">
        <w:t>инженерных изысканий</w:t>
      </w:r>
    </w:p>
    <w:p w:rsidR="001A56E4" w:rsidRDefault="001A56E4" w:rsidP="007E119F">
      <w:pPr>
        <w:pStyle w:val="ad"/>
        <w:spacing w:before="0" w:beforeAutospacing="0" w:after="0" w:afterAutospacing="0"/>
        <w:ind w:firstLine="0"/>
        <w:jc w:val="center"/>
        <w:textAlignment w:val="top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112"/>
      </w:tblGrid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b/>
                <w:sz w:val="22"/>
                <w:szCs w:val="22"/>
              </w:rPr>
              <w:t>I. Направления подготовки, специальности высшего образования, применяемые при реализации образовательных программ высшего образования образовательными организациями высшего образования, за исключением военных образовательных организаций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Код </w:t>
            </w:r>
            <w:hyperlink w:anchor="Par1799" w:tooltip="&lt;*&gt; Приводится в соответствии с перечнями, действовавшими на момент получения образования." w:history="1">
              <w:r w:rsidRPr="00EF1748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0636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Автоматизация и комплексная механизация машиностроения</w:t>
            </w:r>
          </w:p>
        </w:tc>
      </w:tr>
      <w:tr w:rsidR="00002AFB" w:rsidRPr="00EF1748" w:rsidTr="004D1D08">
        <w:trPr>
          <w:trHeight w:val="205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0638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Автоматизация и комплексная механизация строительства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0639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220200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Автоматизация и управление </w:t>
            </w:r>
            <w:hyperlink w:anchor="Par1800" w:tooltip="&lt;**&gt; Профили и специализации, относящиеся к области строительства." w:history="1">
              <w:r w:rsidRPr="00EF174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550200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651900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0635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Автоматизация металлургического производства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0650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Автоматизация производства и распределения электроэнергии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0649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Автоматизация теплоэнергетических процессов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15.03.04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Автоматизация технологических процессов и производств (по отраслям) </w:t>
            </w:r>
            <w:hyperlink w:anchor="Par1800" w:tooltip="&lt;**&gt; Профили и специализации, относящиеся к области строительства." w:history="1">
              <w:r w:rsidRPr="00EF174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15.04.04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21.03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210200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220700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220301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0646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Автоматизированные системы управления </w:t>
            </w:r>
            <w:hyperlink w:anchor="Par1800" w:tooltip="&lt;**&gt; Профили и специализации, относящиеся к области строительства." w:history="1">
              <w:r w:rsidRPr="00EF174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18.05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Автоматизированные </w:t>
            </w:r>
            <w:proofErr w:type="spellStart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электротехнологические</w:t>
            </w:r>
            <w:proofErr w:type="spellEnd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 установки и системы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0606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Автоматика и телемеханика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21.01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Автоматика и управление в технических системах </w:t>
            </w:r>
            <w:hyperlink w:anchor="Par1800" w:tooltip="&lt;**&gt; Профили и специализации, относящиеся к области строительства." w:history="1">
              <w:r w:rsidRPr="00EF174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1603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Автоматика, телемеханика и связь на железнодорожном транспорте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190402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21.02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210700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Автоматическая электросвязь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23.05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210400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Автоматическое управление электроэнергетическими системами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21.04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1211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Автомобильные дороги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270205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Автомобильные дороги и аэродромы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291000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110800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35.03.06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35.04.06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560800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1405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Агрометеорология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110102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Агроэкология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320400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07.03.01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Архитектура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07.04.01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07.06.01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07.07.01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07.09.01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1201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270100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270300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270301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290100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29.01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521700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553400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630100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120102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Астрономогеодезия</w:t>
            </w:r>
            <w:proofErr w:type="spellEnd"/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1302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300200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30.02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14.05.02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Атомные станции: проектирование, эксплуатация и инжиниринг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141403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101000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Атомные электрические станции и установки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140404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Атомные электростанции и установки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10.10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120202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Аэрофотогеодезия</w:t>
            </w:r>
            <w:proofErr w:type="spellEnd"/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1303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300300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30.03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280101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Безопасность жизнедеятельности в </w:t>
            </w:r>
            <w:proofErr w:type="spellStart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техносфере</w:t>
            </w:r>
            <w:proofErr w:type="spellEnd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w:anchor="Par1800" w:tooltip="&lt;**&gt; Профили и специализации, относящиеся к области строительства." w:history="1">
              <w:r w:rsidRPr="00EF174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330100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330500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Безопасность технологических процессов и производств </w:t>
            </w:r>
            <w:hyperlink w:anchor="Par1800" w:tooltip="&lt;**&gt; Профили и специализации, относящиеся к области строительства." w:history="1">
              <w:r w:rsidRPr="00EF174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280102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Безопасность технологических процессов и производств (по отраслям) </w:t>
            </w:r>
            <w:hyperlink w:anchor="Par1800" w:tooltip="&lt;**&gt; Профили и специализации, относящиеся к области строительства." w:history="1">
              <w:r w:rsidRPr="00EF174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0211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Бурение нефтяных и газовых скважин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090800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09.09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130504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101500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Вакуумная и компрессорная техника физических установок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150801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091000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Взрывное дело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130408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181300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Внутризаводское электрооборудование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270112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Водоснабжение и водоотведение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290800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1209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Водоснабжение и канализация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29.08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021302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Военная картография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05.05.02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071600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Высоковольтная электроэнергетика и электротехника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140201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140600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Высокотехнологические плазменные и энергетические установки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16.03.02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16.04.02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101400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Газотурбинные, паротурбинные установки и двигатели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140503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020500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География и картография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511400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120100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Геодезия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552300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650300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21.03.03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Геодезия и дистанционное зондирование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21.04.03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0102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Геологическая съемка и поиски месторождений полезных ископаемых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080100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08.01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Геологическая съемка, поиски и разведка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0101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080100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130301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011100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Геология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020300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020301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020700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05.03.01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05.04.01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511000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011500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Геология и геохимия горючих ископаемых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020305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0101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Геология и разведка месторождений полезных ископаемых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080200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0103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Геология и разведка нефтяных и газовых месторождений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130100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Геология и разведка полезных ископаемых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553200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080500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Геология нефти и газа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08.05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130304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Геоморфология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020302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Геофизика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080900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Геофизические методы исследования скважин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130202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08.02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Геофизические методы поисков и разведки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0105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Геофизические методы поисков и разведки месторождений полезных ископаемых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080400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130201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0106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Геохимия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011300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020303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08.03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Геохимия, минералогия и петрология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013600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Геоэкология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020804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121100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Гидравлические машины, гидроприводы и </w:t>
            </w:r>
            <w:proofErr w:type="spellStart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гидропневмоавтоматика</w:t>
            </w:r>
            <w:proofErr w:type="spellEnd"/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0107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Гидрогеология и инженерная геология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011400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020304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08.04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01.22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Гидрография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012900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1403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072900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Гидрография и навигационное обеспечение судоходства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180401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012700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Гидрология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020601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073200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01.20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Гидрология суши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1401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1401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Гидрология суши и океанография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1511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Гидромелиорация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31.10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35.03.11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35.04.10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020600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Гидрометеорология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05.03.04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05.04.04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510900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270104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Гидротехническое строительство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290400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29.04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1204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Гидротехническое строительство водных морских путей и портов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1204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Гидротехническое строительство водных путей и портов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1203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Гидротехническое строительство речных сооружений и гидроэлектростанций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140209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Гидроэлектростанции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100300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Гидроэлектроэнергетика</w:t>
            </w:r>
            <w:proofErr w:type="spellEnd"/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10.03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0307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Гидроэнергетические установки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0304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Горная электромеханика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0212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Горное дело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130400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21.05.04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550600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650600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0506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Горные машины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0506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Горные машины и комплексы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150402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Горные машины и оборудование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170100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17.01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1206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Городское строительство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1206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Городское строительство и хозяйство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270105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290500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120303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Городской кадастр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311100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07.03.04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Градостроительство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07.04.04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07.09.04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270400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270900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271000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07.03.03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Дизайн архитектурной среды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07.04.03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07.09.03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270300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270302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290200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38.03.10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Жилищное хозяйство и коммунальная инфраструктура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38.04.10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280200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Защита окружающей среды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553500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656600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201800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Защищенные системы связи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210403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120302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Земельный кадастр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311000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120301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Землеустройство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1508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310900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31.09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554000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Землеустройство и земельный кадастр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560600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650500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120300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Землеустройство и кадастры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120700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21.03.02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21.04.02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1301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Инженерная геодезия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0107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Инженерная геология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330200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Инженерная защита окружающей среды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280202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Инженерная защита окружающей среды (по отраслям)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330200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280301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311600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11.03.02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Инфокоммуникационные технологии и системы связи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11.04.02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210701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Инфокоммуникационные технологии и системы специальной связи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11.05.04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013700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Картография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020501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1304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300400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30.04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021300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Картография и </w:t>
            </w:r>
            <w:proofErr w:type="spellStart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геоинформатика</w:t>
            </w:r>
            <w:proofErr w:type="spellEnd"/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05.03.03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05.04.03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0304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Кибернетика электрических систем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29.05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Коммунальное строительство и хозяйство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280302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Комплексное использование и охрана водных ресурсов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320600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0705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Конструирование и производство радиоаппаратуры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23.03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Конструирование и технология радиоэлектронных средств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11.03.03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Конструирование и технология электронных средств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11.04.03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211000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151900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15.03.05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15.04.05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140100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Кораблестроение </w:t>
            </w:r>
            <w:hyperlink w:anchor="Par1800" w:tooltip="&lt;**&gt; Профили и специализации, относящиеся к области строительства." w:history="1">
              <w:r w:rsidRPr="00EF174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180101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120103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Космическая геодезия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300500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101300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Котл</w:t>
            </w:r>
            <w:proofErr w:type="gramStart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реакторостроение</w:t>
            </w:r>
            <w:proofErr w:type="spellEnd"/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140502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16.01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0520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Котлостроение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0579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Криогенная техника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250700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Ландшафтная архитектура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35.04.9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35.03.10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250200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Лесное хозяйство и ландшафтное строительство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656200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0901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Лесоинженерное дело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250401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260100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26.01</w:t>
            </w:r>
            <w:r w:rsidRPr="00EF174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0201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Маркшейдерское дело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090100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09.01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130402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150700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Машиностроение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15.03.01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15.04.01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15.06.01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651400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Машиностроительные технологии и оборудование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170600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Машины и аппараты пищевых производств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260601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0516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Машины и аппараты химических производств </w:t>
            </w:r>
            <w:hyperlink w:anchor="Par1800" w:tooltip="&lt;**&gt; Профили и специализации, относящиеся к области строительства." w:history="1">
              <w:r w:rsidRPr="00EF174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170500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240801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170500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17.05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0508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 нефтяных и газовых промыслов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130602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170200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17.02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0522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 предприятий связи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280401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Мелиорация, рекультивация и охрана земель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320500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120200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Металлообрабатывающие станки и комплексы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151002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120200 12.02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Металлорежущие станки и инструменты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150404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Металлургические машины и оборудование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170300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17.03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0403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Металлургические печи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150400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Металлургия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22.03.02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22.04.02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550500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651300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11.09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Металлургия и процессы сварочного производства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0411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Металлургия и технология сварочного производства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110700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Металлургия сварочного производства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150107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0402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Металлургия цветных металлов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110200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11.02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150102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0401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Металлургия черных металлов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110100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11.01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150101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01.19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Метеорология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012600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020602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073100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1404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021605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Метеорология специального назначения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05.05.01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270113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Механизация и автоматизация строительства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291300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1509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Механизация процессов сельскохозяйственного производства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1509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Механизация сельского хозяйства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110301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311300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31.13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0573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Механическое оборудование заводов цветной металлургии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0505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Механическое оборудование заводов черной и цветной металлургии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0572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Механическое оборудование заводов черной металлургии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171600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270101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0562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15.03.06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Мехатроника</w:t>
            </w:r>
            <w:proofErr w:type="spellEnd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 и робототехника </w:t>
            </w:r>
            <w:hyperlink w:anchor="Par1800" w:tooltip="&lt;**&gt; Профили и специализации, относящиеся к области строительства." w:history="1">
              <w:r w:rsidRPr="00EF174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15.04.06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221000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652000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0708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Многоканальная электросвязь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23.06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201000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Многоканальные телекоммуникационные системы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210404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0708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Монтаж оборудования и сооружений связи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09.10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Морские нефтегазовые сооружения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090900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130601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1212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Мосты и тоннели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270201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Мосты и транспортные тоннели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291100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29.11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291100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Мосты и транспортные туннели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190100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Наземные транспортно-технологические комплексы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23.03.02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23.04.02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190109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Наземные транспортно-технологические средства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23.05.01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190100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Наземные транспортные системы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551400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130500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Нефтегазовое дело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131000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21.03.01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21.04.01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553600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650700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130600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Оборудование и агрегаты нефтегазового производства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0504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Оборудование и технология сварочного производства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120500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12.05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150202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130603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</w:t>
            </w:r>
            <w:proofErr w:type="spellStart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нефтегазопереработки</w:t>
            </w:r>
            <w:proofErr w:type="spellEnd"/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171700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110600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Обработка металлов давлением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230300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Организационно-технические системы </w:t>
            </w:r>
            <w:hyperlink w:anchor="Par1800" w:tooltip="&lt;**&gt; Профили и специализации, относящиеся к области строительства." w:history="1">
              <w:r w:rsidRPr="00EF174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657500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07.16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производства </w:t>
            </w:r>
            <w:hyperlink w:anchor="Par1800" w:tooltip="&lt;**&gt; Профили и специализации, относящиеся к области строительства." w:history="1">
              <w:r w:rsidRPr="00EF174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1749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Организация управления в городском хозяйстве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1748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Организация управления в строительстве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090500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Открытые горные работы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09.05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130403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25.13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Охрана окружающей среды и рациональное использование природных ресурсов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280201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320700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1217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Очистка природных и сточных вод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0520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Парогенераторостроение</w:t>
            </w:r>
            <w:proofErr w:type="spellEnd"/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090200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Подземная разработка месторождений полезных ископаемых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09.02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130404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0510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Подъемно-транспортные машины и оборудование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15.04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Подъемно-транспортные, строительные, дорожные машины и оборудование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170900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190205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080300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Поиски и разведка подземных вод и инженерно-геологические изыскания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130302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12.03.01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Приборостроение </w:t>
            </w:r>
            <w:hyperlink w:anchor="Par1800" w:tooltip="&lt;**&gt; Профили и специализации, относящиеся к области строительства." w:history="1">
              <w:r w:rsidRPr="00EF174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12.04.01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190100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19.01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200100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200101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551500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653700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0531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Приборы точной механики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120401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Прикладная геодезия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1301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21.05.01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300100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30.01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130101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Прикладная геология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130300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21.05.02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650100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080600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Прикладная геохимия, петрология, минералогия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130306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05.03.05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Прикладная гидрометеорология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05.04.05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280400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09.05.01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Применение и эксплуатация автоматизированных систем специального назначения </w:t>
            </w:r>
            <w:hyperlink w:anchor="Par1800" w:tooltip="&lt;**&gt; Профили и специализации, относящиеся к области строительства." w:history="1">
              <w:r w:rsidRPr="00EF174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230106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11.05.03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Применение и эксплуатация средств и систем специального мониторинга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200106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554100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Природообустройство</w:t>
            </w:r>
            <w:proofErr w:type="spellEnd"/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560700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20.03.02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Природообустройство</w:t>
            </w:r>
            <w:proofErr w:type="spellEnd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 и водопользование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20.04.02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280100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320800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Природоохранное обустройство территорий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280402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013400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Природопользование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020802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320100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270114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Проектирование зданий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291400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200800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Проектирование и технология радиоэлектронных средств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210201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210200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Проектирование и технология электронных средств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551100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654300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0207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Проектирование и эксплуатация </w:t>
            </w:r>
            <w:proofErr w:type="spellStart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газонефтепроводов</w:t>
            </w:r>
            <w:proofErr w:type="spellEnd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, газохранилищ и нефтебаз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120900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Проектирование технических и технологических комплексов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150401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090700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Проектирование, сооружение и эксплуатация </w:t>
            </w:r>
            <w:proofErr w:type="spellStart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газонефтепроводов</w:t>
            </w:r>
            <w:proofErr w:type="spellEnd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газонефтехранилищ</w:t>
            </w:r>
            <w:proofErr w:type="spellEnd"/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09.08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130501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1207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1207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Производство строительных изделий и деталей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1207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Производство строительных изделий и конструкций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29.06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270106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Производство строительных материалов, изделий и конструкций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290600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0308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Промышленная теплоэнергетика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100700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10.07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140104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0612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Промышленная электроника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200400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20.05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210106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1202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Промышленное и гражданское строительство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270102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290300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29.03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030500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Профессиональное обучение </w:t>
            </w:r>
            <w:hyperlink w:anchor="Par1800" w:tooltip="&lt;**&gt; Профили и специализации, относящиеся к области строительства." w:history="1">
              <w:r w:rsidRPr="00EF174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540400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030500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Профессиональное обучение (по отраслям) </w:t>
            </w:r>
            <w:hyperlink w:anchor="Par1800" w:tooltip="&lt;**&gt; Профили и специализации, относящиеся к области строительства." w:history="1">
              <w:r w:rsidRPr="00EF174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050501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051000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44.03.04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44.04.04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03.01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Профессиональное обучение в технических дисциплинах (по отраслям) </w:t>
            </w:r>
            <w:hyperlink w:anchor="Par1800" w:tooltip="&lt;**&gt; Профили и специализации, относящиеся к области строительства." w:history="1">
              <w:r w:rsidRPr="00EF174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0703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Радиосвязь и радиовещание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201100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Радиосвязь, радиовещание и телевидение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210405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23.07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0701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Радиотехника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11.03.01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11.04.01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200700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210300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210302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210400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23.01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552500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654200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010801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Радиофизика и электроника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013800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0704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071500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210301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23.02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201600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Радиоэлектронные системы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210304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11.05.01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Радиоэлектронные системы и комплексы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210601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090600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Разработка и эксплуатация нефтяных и газовых месторождений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09.07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130503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0202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Разработка месторождений полезных ископаемых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0205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Разработка нефтяных и газовых месторождений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природных ресурсов и охрана природы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270200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Реконструкция и реставрация архитектурного наследия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07.03.02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07.04.02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07.09.02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270303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Реставрация и реконструкция архитектурного наследия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291200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21.06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Робототехнические системы и комплексы </w:t>
            </w:r>
            <w:hyperlink w:anchor="Par1800" w:tooltip="&lt;**&gt; Профили и специализации, относящиеся к области строительства." w:history="1">
              <w:r w:rsidRPr="00EF174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210300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Роботы и робототехнические системы </w:t>
            </w:r>
            <w:hyperlink w:anchor="Par1800" w:tooltip="&lt;**&gt; Профили и специализации, относящиеся к области строительства." w:history="1">
              <w:r w:rsidRPr="00EF174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220402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210300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Роботы робототехнические системы </w:t>
            </w:r>
            <w:hyperlink w:anchor="Par1800" w:tooltip="&lt;**&gt; Профили и специализации, относящиеся к области строительства." w:history="1">
              <w:r w:rsidRPr="00EF174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250203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Садово-парковое и ландшафтное строительство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260500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1205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Сельскохозяйственное строительство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200900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Сети связи и системы коммутации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210406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220300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Системы автоматизированного проектирования </w:t>
            </w:r>
            <w:hyperlink w:anchor="Par1800" w:tooltip="&lt;**&gt; Профили и специализации, относящиеся к области строительства." w:history="1">
              <w:r w:rsidRPr="00EF174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22.03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230104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190901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Системы обеспечения движения поездов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23.05.05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0208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Сооружение </w:t>
            </w:r>
            <w:proofErr w:type="spellStart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газонефтепроводов</w:t>
            </w:r>
            <w:proofErr w:type="spellEnd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, газохранилищ и нефтебаз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220402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Специальные организационно-технические системы </w:t>
            </w:r>
            <w:hyperlink w:anchor="Par1800" w:tooltip="&lt;**&gt; Профили и специализации, относящиеся к области строительства." w:history="1">
              <w:r w:rsidRPr="00EF174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27.05.01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11.05.02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Специальные радиотехнические системы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210602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16.05.01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Специальные системы жизнеобеспечения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13.05.02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Специальные электромеханические системы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140401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201200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Средства связи с подвижными объектами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210402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0511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Строительные и дорожные машины и оборудование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08.03.01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Строительство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08.04.011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270100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270800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550100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653500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29.10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Строительство автомобильных дорог и аэродромов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1213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Строительство аэродромов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0206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Строительство горных предприятий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1210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Строительство железных дорог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23.05.06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Строительство железных дорог, мостов и транспортных тоннелей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271501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1210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Строительство железных дорог, путь и путевое хозяйство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270204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290900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29.09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0206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Строительство подземных сооружений и шахт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29.12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Строительство тепловых и атомных электростанций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08.05.01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Строительство уникальных зданий и сооружений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271101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08.05.02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271502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Телеграфная и телефонная аппаратура и связь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Телеграфная и телефонная связь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210400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Телекоммуникации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550400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654400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140107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Тепл</w:t>
            </w:r>
            <w:proofErr w:type="gramStart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электрообеспечение</w:t>
            </w:r>
            <w:proofErr w:type="spellEnd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 специальных технических систем и объектов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13.05.01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0305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Тепловые электрические станции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100500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10.05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140101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1208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Теплогазоснабжение и вентиляция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270109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290700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29.07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0403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Теплотехника и автоматизация металлургических печей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0309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Теплофизика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070700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10.09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140402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110300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Теплофизика, автоматизация и экология промышленных печей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150103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11.03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Теплофизика, автоматизация и экология тепловых агрегатов в металлургии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140100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Теплоэнергетика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550900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650800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140100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Теплоэнергетика и теплотехника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13.03.01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13.04.01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0305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Теплоэнергетические установки электростанций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08.06.01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Техника и технологии строительства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08.07.01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070200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Техника и физика низких температур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140401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16.03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0108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Техника разведки месторождений полезных ископаемых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140400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Техническая физика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16.03.01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16.04.01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223200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553100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651100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1218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Техническая эксплуатация зданий, оборудования и автоматических систем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150106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Технологии веществ и материалов в вооружении и военной технике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130200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Технологии геологической разведки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130102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21.05.03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650200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15.03.02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Технологические машины и оборудование </w:t>
            </w:r>
            <w:hyperlink w:anchor="Par1800" w:tooltip="&lt;**&gt; Профили и специализации, относящиеся к области строительства." w:history="1">
              <w:r w:rsidRPr="00EF174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150400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15.04.02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151000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551800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651600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0209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0202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0205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0108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Технология и техника разведки месторождений полезных ископаемых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08.06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080700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130203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120100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Технология машиностроения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12.01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151001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Технология машиностроения, металлорежущие станки и инструменты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150900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Технология, оборудование и автоматизация машиностроительных производств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552900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270200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Транспортное строительство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653600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0521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Турбиностроение</w:t>
            </w:r>
            <w:proofErr w:type="spellEnd"/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101400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Турбостроение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16.02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220400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в технических системах </w:t>
            </w:r>
            <w:hyperlink w:anchor="Par1800" w:tooltip="&lt;**&gt; Профили и специализации, относящиеся к области строительства." w:history="1">
              <w:r w:rsidRPr="00EF174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27.00.00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27.03.04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27.04.04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27.06.01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210100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и информатика в технических системах </w:t>
            </w:r>
            <w:hyperlink w:anchor="Par1800" w:tooltip="&lt;**&gt; Профили и специализации, относящиеся к области строительства." w:history="1">
              <w:r w:rsidRPr="00EF174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220201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071700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Физика и техника оптической связи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210401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16.06.01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Физико-технические науки и технологии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18.03.01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Химическая технология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18.04.01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18.06.01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240100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550800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Химическая технология и биотехнология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240403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Химическая технология природных энергоносителей и углеродных материалов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250400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0802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Химическая технология твердого топлива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0802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Химическая технология топлива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25.04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Химическая технология топлива и углеродных материалов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101700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Холодильная, криогенная техника и кондиционирование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140504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141200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Холодильная, криогенная техника и системы жизнеобеспечения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16.03.03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16.04.03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0529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Холодильные и компрессорные машины и установки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29.02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090400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Шахтное и подземное строительство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09.04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130406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020306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Экологическая геология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013100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Экология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020801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020800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Экология и природопользование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022000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05.03.06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05.04.06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320000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511100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1721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Экономика и организация строительства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07.08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Экономика и управление в строительстве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060800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и управление на предприятии (по отраслям) </w:t>
            </w:r>
            <w:hyperlink w:anchor="Par1800" w:tooltip="&lt;**&gt; Профили и специализации, относящиеся к области строительства." w:history="1">
              <w:r w:rsidRPr="00EF174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080502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270115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Экспертиза и управление недвижимостью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291500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1604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Эксплуатация железных дорог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190401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190600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Эксплуатация транспортно-технологических машин и комплексов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23.03.03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23.04.03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1602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Электрификация железнодорожного транспорта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0634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Электрификация и автоматизация горных работ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110302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Электрификация и автоматизация сельского хозяйства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311400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31.14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0303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Электрификация промышленных предприятий и установок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1510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Электрификация процессов сельскохозяйственного производства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1510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Электрификация сельского хозяйства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18.02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Электрические аппараты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140602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Электрические и электронные аппараты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180200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0601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Электрические машины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0601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Электрические машины и аппараты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0302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Электрические системы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0301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Электрические станции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100100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10.01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140204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0301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Электрические станции, сети и системы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140601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Электромеханика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180100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18.01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14.05.04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Электроника и автоматика физических установок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210100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Электроника и микроэлектроника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550700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654100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210100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Электроника и </w:t>
            </w:r>
            <w:proofErr w:type="spellStart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наноэлектроника</w:t>
            </w:r>
            <w:proofErr w:type="spellEnd"/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11.03.04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11.04.04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11.07.01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Электроника, радиотехника и системы связи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181300</w:t>
            </w:r>
            <w:r w:rsidRPr="00EF174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140610</w:t>
            </w:r>
            <w:r w:rsidRPr="00EF174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0628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Электропривод и автоматизация промышленных установок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21.05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140604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180400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100400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Электроснабжение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10.04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140211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101800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Электроснабжение железных дорог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190401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0303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Электроснабжение промышленных предприятий, городов и сельского хозяйства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140600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Электротехника, электромеханика и </w:t>
            </w:r>
            <w:proofErr w:type="spellStart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электротехнологии</w:t>
            </w:r>
            <w:proofErr w:type="spellEnd"/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551300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654500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140605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Электротехнологические</w:t>
            </w:r>
            <w:proofErr w:type="spellEnd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 установки и системы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180500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0315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Электроэнергетика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140200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551700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650900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13.03.02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Электроэнергетика и электротехника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13.04.02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140400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100200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Электроэнергетические системы и сети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10.02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140205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13.03.03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Энергетическое машиностроение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13.04.03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141100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18.03.02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Энерго</w:t>
            </w:r>
            <w:proofErr w:type="spellEnd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18.04.02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241000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655400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140500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Энергомашиностроение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552700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651200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140106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Энергообеспечение предприятий</w:t>
            </w: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14.03.01</w:t>
            </w:r>
          </w:p>
        </w:tc>
        <w:tc>
          <w:tcPr>
            <w:tcW w:w="8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Ядерная энергетика и теплофизика</w:t>
            </w: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14.04.01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140700</w:t>
            </w:r>
          </w:p>
        </w:tc>
        <w:tc>
          <w:tcPr>
            <w:tcW w:w="8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FB" w:rsidRPr="00EF1748" w:rsidTr="004D1D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14.00.00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Ядерная энергетика и технологии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b/>
                <w:sz w:val="22"/>
                <w:szCs w:val="22"/>
              </w:rPr>
              <w:t>II.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Автоматизированные системы управления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Автоматизация и комплексная механизация строительства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Автоматика, телемеханика и связь на железнодорожном транспорте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Автомобильные дороги и аэродромы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Аэродромное строительство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Базовое строительство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Базовое строительство (с сантехнической специализацией)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Водоснабжение и водоотведение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Гидротехническое строительство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Гидротехническое строительство водных путей и портов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Городское строительство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Городское строительство и хозяйство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Командная</w:t>
            </w:r>
            <w:proofErr w:type="gramEnd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 санитарно-технического оборудования зданий и военных объектов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Командная</w:t>
            </w:r>
            <w:proofErr w:type="gramEnd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строительно-квартирных органов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Командная</w:t>
            </w:r>
            <w:proofErr w:type="gramEnd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строительства зданий и военных объектов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Командная</w:t>
            </w:r>
            <w:proofErr w:type="gramEnd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строительства зданий и сооружений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Командная</w:t>
            </w:r>
            <w:proofErr w:type="gramEnd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строительства и эксплуатации зданий и сооружений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Командная</w:t>
            </w:r>
            <w:proofErr w:type="gramEnd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 тактическая дорожных войск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Командная</w:t>
            </w:r>
            <w:proofErr w:type="gramEnd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 тактическая строительства искусственных сооружений и железных дорог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Командно-инженерная</w:t>
            </w:r>
            <w:proofErr w:type="gramEnd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 "Строительство зданий и сооружений"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Механизация и автоматизация строительства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Монтаж и эксплуатация внутренних сантехнических устройств и вентиляции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Монтаж и эксплуатация оборудования и систем газоснабжения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Монтаж систем электроснабжения и электрооборудования зданий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Монтаж систем электроснабжения и электрооборудования зданий и сооружений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Монтаж теплосилового оборудования зданий и сооружений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Монтаж, эксплуатация и ремонт санитарно-технического оборудования зданий и сооружений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Монтаж, эксплуатация и ремонт систем </w:t>
            </w:r>
            <w:proofErr w:type="spellStart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тепловодоснабжения</w:t>
            </w:r>
            <w:proofErr w:type="spellEnd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 и канализации космических комплексов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Монтаж, эксплуатация и ремонт теплосилового оборудования зданий и сооружений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Монтаж, эксплуатация и ремонт электромеханических установок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Мосты и транспортные тоннели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Наземные и подземные сооружения объектов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Наземные и подземные сооружения позиционных районов и космических комплексов Ракетных вой</w:t>
            </w:r>
            <w:proofErr w:type="gramStart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ск стр</w:t>
            </w:r>
            <w:proofErr w:type="gramEnd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атегического назначения (РВСН)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Наземные и подземные сооружения позиционных районов Ракетных войск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Наземные транспортно-технологические средства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Подъемно-транспортные машины и оборудование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Подъемно-транспортные, строительные, дорожные машины и оборудование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Проектирование зданий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Промышленная теплоэнергетика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Промышленное и городское строительство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Промышленное и гражданское строительство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Санитарно-техническое оборудование зданий и объектов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Санитарно-техническое оборудование зданий и сооружений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Санитарно-техническое оборудование зданий и специальных объектов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Системы жизнеобеспечения наземных и подземных сооружений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Системы жизнеобеспечения наземных и подземных сооружений космических комплексов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Системы обеспечения движения поездов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Специальное и общевойсковое строительство Министерства обороны (МО)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Строительные машины и оборудование производственных предприятий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Строительные машины и оборудование производственных предприятий военно-строительных организаций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Строительные машины, механизмы и оборудование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Строительство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Строительство автомобильных дорог и аэродромов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Строительство военно-морских баз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Строительство железных дорог, мостов и транспортных тоннелей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Строительство железных дорог, путь и путевое хозяйство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Строительство зданий и сооружений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Строительство зданий и сооружений Министерства обороны (МО)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Строительство и эксплуатация аэродромов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Строительство и эксплуатация военно-морских баз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Строительство и эксплуатация зданий и сооружений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Строительство и эксплуатация наземных и подземных сооружений специального назначения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Строительство и эксплуатация стационарных стартовых комплексов, баз и арсеналов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Строительство объектов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Строительство специальных зданий и сооружений военно-морских баз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Строительство уникальных зданий и сооружений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Тепл</w:t>
            </w:r>
            <w:proofErr w:type="gramStart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электрообеспечение</w:t>
            </w:r>
            <w:proofErr w:type="spellEnd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 специальных технических систем и объектов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Теплогазоснабжение и вентиляция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Тепловодоснабжение</w:t>
            </w:r>
            <w:proofErr w:type="spellEnd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 и канализация объектов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Тепловодоснабжение</w:t>
            </w:r>
            <w:proofErr w:type="spellEnd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 и канализация позиционных районов и космических комплексов Ракетных войск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Тепловодоснабжение</w:t>
            </w:r>
            <w:proofErr w:type="spellEnd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 и канализация позиционных районов и космических комплексов Ракетных вой</w:t>
            </w:r>
            <w:proofErr w:type="gramStart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ск стр</w:t>
            </w:r>
            <w:proofErr w:type="gramEnd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атегического назначения (РВСН)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Теплогазоснабжение и вентиляция. Водоснабжение и водоотведение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Тепломеханическое оборудование специальных объектов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Тепломеханическое оборудование специальных объектов Министерства обороны (МО)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Теплосиловое оборудование объектов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Теплосиловое оборудование специальных объектов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Теплосиловое оборудование специальных объектов Министерства обороны (МО)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Фортификация сооружения и маскировка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Эксплуатация и ремонт строительных машин, механизмов и оборудования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Эксплуатация и ремонт энергетических систем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Эксплуатация транспортно-технологических машин и комплексов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Электромеханическая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Электрообеспечение</w:t>
            </w:r>
            <w:proofErr w:type="spellEnd"/>
            <w:r w:rsidRPr="00EF1748">
              <w:rPr>
                <w:rFonts w:ascii="Times New Roman" w:hAnsi="Times New Roman" w:cs="Times New Roman"/>
                <w:sz w:val="22"/>
                <w:szCs w:val="22"/>
              </w:rPr>
              <w:t xml:space="preserve"> предприятий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Электроснабжение (в строительстве)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Электроснабжение и электрооборудование зданий и сооружений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Электроснабжение и электрооборудование объектов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Электроснабжение и электрооборудование специальных объектов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Электроснабжение и электрооборудование специальных объектов Министерства обороны (МО)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Электроснабжение объектов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Электроснабжение объектов промышленного, гражданского и специального назначения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Электроснабжение промышленных предприятий, городов и сельского хозяйства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Электроснабжение специальных объектов Министерства обороны (МО)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Электроснабжение строительства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Электротехническое и теплосиловое оборудование специальных объектов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Электроэнергетика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Электроэнергетические системы и сети</w:t>
            </w:r>
          </w:p>
        </w:tc>
      </w:tr>
      <w:tr w:rsidR="00002AFB" w:rsidRPr="00EF1748" w:rsidTr="004D1D08"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B" w:rsidRPr="00EF1748" w:rsidRDefault="00002AFB" w:rsidP="004D1D0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F1748">
              <w:rPr>
                <w:rFonts w:ascii="Times New Roman" w:hAnsi="Times New Roman" w:cs="Times New Roman"/>
                <w:sz w:val="22"/>
                <w:szCs w:val="22"/>
              </w:rPr>
              <w:t>Энергообеспечение предприятий</w:t>
            </w:r>
          </w:p>
        </w:tc>
      </w:tr>
    </w:tbl>
    <w:p w:rsidR="00002AFB" w:rsidRDefault="00002AFB" w:rsidP="007E119F">
      <w:pPr>
        <w:pStyle w:val="ad"/>
        <w:spacing w:before="0" w:beforeAutospacing="0" w:after="0" w:afterAutospacing="0"/>
        <w:ind w:firstLine="0"/>
        <w:jc w:val="center"/>
        <w:textAlignment w:val="top"/>
      </w:pPr>
    </w:p>
    <w:p w:rsidR="00D97507" w:rsidRDefault="00DC7DDD" w:rsidP="00860BE9">
      <w:pPr>
        <w:pStyle w:val="ad"/>
        <w:spacing w:before="0" w:beforeAutospacing="0" w:after="0" w:afterAutospacing="0"/>
        <w:ind w:firstLine="0"/>
        <w:textAlignment w:val="top"/>
        <w:rPr>
          <w:color w:val="0000FF"/>
          <w:sz w:val="22"/>
          <w:szCs w:val="22"/>
        </w:rPr>
      </w:pPr>
      <w:hyperlink w:anchor="Par1800" w:tooltip="&lt;**&gt; Профили и специализации, относящиеся к области строительства." w:history="1">
        <w:r w:rsidR="00D97507">
          <w:rPr>
            <w:color w:val="0000FF"/>
            <w:sz w:val="22"/>
            <w:szCs w:val="22"/>
          </w:rPr>
          <w:t>&lt;*</w:t>
        </w:r>
        <w:r w:rsidR="00D97507" w:rsidRPr="00EF1748">
          <w:rPr>
            <w:color w:val="0000FF"/>
            <w:sz w:val="22"/>
            <w:szCs w:val="22"/>
          </w:rPr>
          <w:t>&gt;</w:t>
        </w:r>
      </w:hyperlink>
      <w:r w:rsidR="00D97507" w:rsidRPr="00D97507">
        <w:rPr>
          <w:color w:val="2D2D2D"/>
          <w:spacing w:val="2"/>
          <w:sz w:val="21"/>
          <w:szCs w:val="21"/>
          <w:shd w:val="clear" w:color="auto" w:fill="FFFFFF"/>
        </w:rPr>
        <w:t>Приводится в соответствии с перечнями, действовавшими на момент получения образования</w:t>
      </w:r>
    </w:p>
    <w:p w:rsidR="00002AFB" w:rsidRDefault="00DC7DDD" w:rsidP="00860BE9">
      <w:pPr>
        <w:pStyle w:val="ad"/>
        <w:spacing w:before="0" w:beforeAutospacing="0" w:after="0" w:afterAutospacing="0"/>
        <w:ind w:firstLine="0"/>
        <w:textAlignment w:val="top"/>
      </w:pPr>
      <w:hyperlink w:anchor="Par1800" w:tooltip="&lt;**&gt; Профили и специализации, относящиеся к области строительства." w:history="1">
        <w:r w:rsidR="00D97507" w:rsidRPr="00EF1748">
          <w:rPr>
            <w:color w:val="0000FF"/>
            <w:sz w:val="22"/>
            <w:szCs w:val="22"/>
          </w:rPr>
          <w:t>&lt;**&gt;</w:t>
        </w:r>
      </w:hyperlink>
      <w:r w:rsidR="00D97507" w:rsidRPr="00860BE9">
        <w:rPr>
          <w:color w:val="2D2D2D"/>
          <w:spacing w:val="2"/>
          <w:sz w:val="21"/>
          <w:szCs w:val="21"/>
          <w:shd w:val="clear" w:color="auto" w:fill="FFFFFF"/>
        </w:rPr>
        <w:t>Профили и специализации, относящиеся к области строительства</w:t>
      </w:r>
    </w:p>
    <w:p w:rsidR="001A56E4" w:rsidRPr="00E71986" w:rsidRDefault="001A56E4" w:rsidP="007E119F">
      <w:pPr>
        <w:pStyle w:val="ad"/>
        <w:spacing w:before="0" w:beforeAutospacing="0" w:after="0" w:afterAutospacing="0"/>
        <w:ind w:firstLine="0"/>
        <w:jc w:val="center"/>
        <w:textAlignment w:val="top"/>
      </w:pPr>
    </w:p>
    <w:sectPr w:rsidR="001A56E4" w:rsidRPr="00E71986" w:rsidSect="00AF4723">
      <w:headerReference w:type="default" r:id="rId9"/>
      <w:footerReference w:type="default" r:id="rId10"/>
      <w:headerReference w:type="first" r:id="rId11"/>
      <w:pgSz w:w="11906" w:h="16838"/>
      <w:pgMar w:top="1134" w:right="851" w:bottom="1134" w:left="1701" w:header="425" w:footer="36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DDD" w:rsidRDefault="00DC7DDD" w:rsidP="00C84F60">
      <w:r>
        <w:separator/>
      </w:r>
    </w:p>
  </w:endnote>
  <w:endnote w:type="continuationSeparator" w:id="0">
    <w:p w:rsidR="00DC7DDD" w:rsidRDefault="00DC7DDD" w:rsidP="00C8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ngLiU_HKSCS">
    <w:altName w:val="Malgun Gothic Semilight"/>
    <w:charset w:val="88"/>
    <w:family w:val="roman"/>
    <w:pitch w:val="variable"/>
    <w:sig w:usb0="00000003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5123"/>
      <w:gridCol w:w="4514"/>
    </w:tblGrid>
    <w:tr w:rsidR="00D01F49" w:rsidRPr="00FE5332" w:rsidTr="00332928">
      <w:trPr>
        <w:jc w:val="center"/>
      </w:trPr>
      <w:tc>
        <w:tcPr>
          <w:tcW w:w="5123" w:type="dxa"/>
          <w:tcBorders>
            <w:top w:val="single" w:sz="4" w:space="0" w:color="auto"/>
            <w:bottom w:val="single" w:sz="4" w:space="0" w:color="auto"/>
          </w:tcBorders>
        </w:tcPr>
        <w:p w:rsidR="00D01F49" w:rsidRPr="00FE5332" w:rsidRDefault="00D01F49" w:rsidP="00FE5332">
          <w:pPr>
            <w:tabs>
              <w:tab w:val="center" w:pos="4677"/>
              <w:tab w:val="right" w:pos="9585"/>
            </w:tabs>
            <w:suppressAutoHyphens/>
            <w:spacing w:before="100" w:beforeAutospacing="1" w:afterAutospacing="1"/>
            <w:ind w:firstLine="720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</w:p>
      </w:tc>
      <w:tc>
        <w:tcPr>
          <w:tcW w:w="4514" w:type="dxa"/>
          <w:tcBorders>
            <w:top w:val="single" w:sz="4" w:space="0" w:color="auto"/>
            <w:bottom w:val="single" w:sz="4" w:space="0" w:color="auto"/>
          </w:tcBorders>
        </w:tcPr>
        <w:p w:rsidR="00D01F49" w:rsidRPr="00FE5332" w:rsidRDefault="00D01F49" w:rsidP="00FE5332">
          <w:pPr>
            <w:tabs>
              <w:tab w:val="center" w:pos="4677"/>
              <w:tab w:val="right" w:pos="9355"/>
            </w:tabs>
            <w:suppressAutoHyphens/>
            <w:spacing w:before="100" w:beforeAutospacing="1" w:afterAutospacing="1"/>
            <w:jc w:val="right"/>
            <w:rPr>
              <w:rFonts w:eastAsia="MingLiU_HKSCS" w:cs="MingLiU_HKSCS"/>
              <w:color w:val="000000"/>
              <w:sz w:val="20"/>
              <w:szCs w:val="20"/>
              <w:lang w:eastAsia="ar-SA"/>
            </w:rPr>
          </w:pPr>
          <w:r w:rsidRPr="00FE5332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begin"/>
          </w:r>
          <w:r w:rsidRPr="00FE5332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instrText>PAGE   \* MERGEFORMAT</w:instrText>
          </w:r>
          <w:r w:rsidRPr="00FE5332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separate"/>
          </w:r>
          <w:r w:rsidR="00DC7252">
            <w:rPr>
              <w:rFonts w:eastAsia="MingLiU_HKSCS" w:cs="MingLiU_HKSCS"/>
              <w:noProof/>
              <w:color w:val="000000"/>
              <w:sz w:val="20"/>
              <w:szCs w:val="20"/>
              <w:lang w:eastAsia="ar-SA"/>
            </w:rPr>
            <w:t>24</w:t>
          </w:r>
          <w:r w:rsidRPr="00FE5332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end"/>
          </w:r>
        </w:p>
      </w:tc>
    </w:tr>
  </w:tbl>
  <w:p w:rsidR="00D01F49" w:rsidRPr="00FE5332" w:rsidRDefault="00D01F49" w:rsidP="00FE53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DDD" w:rsidRDefault="00DC7DDD" w:rsidP="00C84F60">
      <w:r>
        <w:separator/>
      </w:r>
    </w:p>
  </w:footnote>
  <w:footnote w:type="continuationSeparator" w:id="0">
    <w:p w:rsidR="00DC7DDD" w:rsidRDefault="00DC7DDD" w:rsidP="00C84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52"/>
      <w:gridCol w:w="2287"/>
    </w:tblGrid>
    <w:tr w:rsidR="00D01F49" w:rsidRPr="00FE5332" w:rsidTr="00332928">
      <w:trPr>
        <w:jc w:val="center"/>
      </w:trPr>
      <w:tc>
        <w:tcPr>
          <w:tcW w:w="7352" w:type="dxa"/>
          <w:vAlign w:val="center"/>
        </w:tcPr>
        <w:p w:rsidR="00D01F49" w:rsidRPr="00FE5332" w:rsidRDefault="00D01F49" w:rsidP="00CA667A">
          <w:pPr>
            <w:tabs>
              <w:tab w:val="center" w:pos="4677"/>
              <w:tab w:val="right" w:pos="9355"/>
            </w:tabs>
            <w:suppressAutoHyphens/>
            <w:ind w:firstLine="0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Квалификационные стандарты</w:t>
          </w:r>
        </w:p>
      </w:tc>
      <w:tc>
        <w:tcPr>
          <w:tcW w:w="2287" w:type="dxa"/>
          <w:vAlign w:val="center"/>
        </w:tcPr>
        <w:p w:rsidR="00D01F49" w:rsidRPr="00FE5332" w:rsidRDefault="00D01F49" w:rsidP="00FE5332">
          <w:pPr>
            <w:tabs>
              <w:tab w:val="center" w:pos="4677"/>
              <w:tab w:val="right" w:pos="9355"/>
            </w:tabs>
            <w:suppressAutoHyphens/>
            <w:jc w:val="right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 w:rsidRPr="00FE5332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Редакция № </w:t>
          </w:r>
          <w:r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3</w:t>
          </w:r>
        </w:p>
      </w:tc>
    </w:tr>
  </w:tbl>
  <w:p w:rsidR="00D01F49" w:rsidRDefault="00D01F49" w:rsidP="00FE533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49" w:rsidRPr="0032526A" w:rsidRDefault="00D01F49" w:rsidP="0032526A">
    <w:pPr>
      <w:suppressAutoHyphens/>
      <w:autoSpaceDE w:val="0"/>
      <w:ind w:firstLine="0"/>
      <w:jc w:val="center"/>
      <w:rPr>
        <w:rFonts w:eastAsia="MingLiU_HKSCS"/>
        <w:bCs/>
        <w:caps/>
        <w:sz w:val="28"/>
      </w:rPr>
    </w:pPr>
    <w:r>
      <w:rPr>
        <w:rFonts w:eastAsia="MingLiU_HKSCS"/>
        <w:bCs/>
        <w:sz w:val="28"/>
      </w:rPr>
      <w:t>Саморегулируемая</w:t>
    </w:r>
    <w:r w:rsidRPr="0032526A">
      <w:rPr>
        <w:rFonts w:eastAsia="MingLiU_HKSCS"/>
        <w:bCs/>
        <w:sz w:val="28"/>
      </w:rPr>
      <w:t xml:space="preserve"> организация</w:t>
    </w:r>
    <w:r>
      <w:rPr>
        <w:rFonts w:eastAsia="MingLiU_HKSCS"/>
        <w:bCs/>
        <w:caps/>
        <w:sz w:val="28"/>
      </w:rPr>
      <w:t xml:space="preserve"> </w:t>
    </w:r>
    <w:r w:rsidRPr="0032526A">
      <w:rPr>
        <w:rFonts w:eastAsia="MingLiU_HKSCS"/>
        <w:bCs/>
        <w:caps/>
        <w:sz w:val="28"/>
      </w:rPr>
      <w:t>С</w:t>
    </w:r>
    <w:r w:rsidRPr="0032526A">
      <w:rPr>
        <w:rFonts w:eastAsia="MingLiU_HKSCS"/>
        <w:bCs/>
        <w:sz w:val="28"/>
      </w:rPr>
      <w:t xml:space="preserve">оюз </w:t>
    </w:r>
    <w:r w:rsidRPr="0032526A">
      <w:rPr>
        <w:rFonts w:eastAsia="MingLiU_HKSCS"/>
        <w:bCs/>
        <w:caps/>
        <w:sz w:val="28"/>
      </w:rPr>
      <w:t>«Р</w:t>
    </w:r>
    <w:r w:rsidRPr="0032526A">
      <w:rPr>
        <w:rFonts w:eastAsia="MingLiU_HKSCS"/>
        <w:bCs/>
        <w:sz w:val="28"/>
      </w:rPr>
      <w:t>оснефть - Изыскания</w:t>
    </w:r>
    <w:r w:rsidRPr="0032526A">
      <w:rPr>
        <w:rFonts w:eastAsia="MingLiU_HKSCS"/>
        <w:bCs/>
        <w:caps/>
        <w:sz w:val="28"/>
      </w:rPr>
      <w:t>»</w:t>
    </w:r>
  </w:p>
  <w:p w:rsidR="00D01F49" w:rsidRPr="0032526A" w:rsidRDefault="00D01F49" w:rsidP="0032526A">
    <w:pPr>
      <w:pBdr>
        <w:bottom w:val="single" w:sz="12" w:space="1" w:color="auto"/>
      </w:pBdr>
      <w:suppressAutoHyphens/>
      <w:autoSpaceDE w:val="0"/>
      <w:ind w:firstLine="0"/>
      <w:jc w:val="center"/>
      <w:rPr>
        <w:rFonts w:eastAsia="MingLiU_HKSCS"/>
        <w:bCs/>
        <w:caps/>
        <w:sz w:val="28"/>
      </w:rPr>
    </w:pPr>
    <w:r>
      <w:rPr>
        <w:rFonts w:eastAsia="MingLiU_HKSCS"/>
        <w:bCs/>
        <w:caps/>
        <w:sz w:val="28"/>
      </w:rPr>
      <w:t xml:space="preserve">(СРО </w:t>
    </w:r>
    <w:r w:rsidRPr="0032526A">
      <w:rPr>
        <w:rFonts w:eastAsia="MingLiU_HKSCS"/>
        <w:bCs/>
        <w:caps/>
        <w:sz w:val="28"/>
      </w:rPr>
      <w:t>С</w:t>
    </w:r>
    <w:r w:rsidRPr="0032526A">
      <w:rPr>
        <w:rFonts w:eastAsia="MingLiU_HKSCS"/>
        <w:bCs/>
        <w:sz w:val="28"/>
      </w:rPr>
      <w:t>оюз</w:t>
    </w:r>
    <w:r w:rsidRPr="0032526A">
      <w:rPr>
        <w:rFonts w:eastAsia="MingLiU_HKSCS"/>
        <w:bCs/>
        <w:caps/>
        <w:sz w:val="28"/>
      </w:rPr>
      <w:t xml:space="preserve"> «Р</w:t>
    </w:r>
    <w:r w:rsidRPr="0032526A">
      <w:rPr>
        <w:rFonts w:eastAsia="MingLiU_HKSCS"/>
        <w:bCs/>
        <w:sz w:val="28"/>
      </w:rPr>
      <w:t>Н-Изыскания</w:t>
    </w:r>
    <w:r w:rsidRPr="0032526A">
      <w:rPr>
        <w:rFonts w:eastAsia="MingLiU_HKSCS"/>
        <w:bCs/>
        <w:caps/>
        <w:sz w:val="28"/>
      </w:rPr>
      <w:t>»)</w:t>
    </w:r>
  </w:p>
  <w:p w:rsidR="00D01F49" w:rsidRPr="0032526A" w:rsidRDefault="00D01F49" w:rsidP="0032526A">
    <w:pPr>
      <w:pStyle w:val="a9"/>
      <w:rPr>
        <w:rFonts w:eastAsia="MingLiU_HKS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159"/>
    <w:multiLevelType w:val="multilevel"/>
    <w:tmpl w:val="77DA7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60A4D5E"/>
    <w:multiLevelType w:val="multilevel"/>
    <w:tmpl w:val="8B189A42"/>
    <w:lvl w:ilvl="0">
      <w:start w:val="1"/>
      <w:numFmt w:val="decimal"/>
      <w:lvlText w:val="%1."/>
      <w:lvlJc w:val="left"/>
      <w:pPr>
        <w:ind w:left="5180" w:hanging="360"/>
      </w:pPr>
      <w:rPr>
        <w:b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A57F52"/>
    <w:multiLevelType w:val="hybridMultilevel"/>
    <w:tmpl w:val="1DD4AE94"/>
    <w:lvl w:ilvl="0" w:tplc="125CC7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C65DA4"/>
    <w:multiLevelType w:val="multilevel"/>
    <w:tmpl w:val="4A3646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7.%2."/>
      <w:lvlJc w:val="left"/>
      <w:pPr>
        <w:ind w:left="1713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/>
      </w:rPr>
    </w:lvl>
  </w:abstractNum>
  <w:abstractNum w:abstractNumId="4">
    <w:nsid w:val="10280677"/>
    <w:multiLevelType w:val="multilevel"/>
    <w:tmpl w:val="BA3890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6.15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5">
    <w:nsid w:val="135849A6"/>
    <w:multiLevelType w:val="multilevel"/>
    <w:tmpl w:val="ABAC8B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6">
    <w:nsid w:val="13C35802"/>
    <w:multiLevelType w:val="multilevel"/>
    <w:tmpl w:val="2D34698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7">
    <w:nsid w:val="14826852"/>
    <w:multiLevelType w:val="multilevel"/>
    <w:tmpl w:val="2C620B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3.1.%3"/>
      <w:lvlJc w:val="left"/>
      <w:pPr>
        <w:ind w:left="14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8">
    <w:nsid w:val="18117DBF"/>
    <w:multiLevelType w:val="multilevel"/>
    <w:tmpl w:val="66E6F71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18355890"/>
    <w:multiLevelType w:val="hybridMultilevel"/>
    <w:tmpl w:val="F9D03D50"/>
    <w:lvl w:ilvl="0" w:tplc="AE0A6772">
      <w:start w:val="1"/>
      <w:numFmt w:val="decimal"/>
      <w:lvlText w:val="3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7544C"/>
    <w:multiLevelType w:val="hybridMultilevel"/>
    <w:tmpl w:val="6FD22E48"/>
    <w:lvl w:ilvl="0" w:tplc="A7980008">
      <w:start w:val="1"/>
      <w:numFmt w:val="decimal"/>
      <w:lvlText w:val="3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D3456"/>
    <w:multiLevelType w:val="multilevel"/>
    <w:tmpl w:val="11F095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12">
    <w:nsid w:val="30E62D96"/>
    <w:multiLevelType w:val="multilevel"/>
    <w:tmpl w:val="FC5855D8"/>
    <w:lvl w:ilvl="0">
      <w:start w:val="1"/>
      <w:numFmt w:val="decimal"/>
      <w:lvlText w:val="%1."/>
      <w:lvlJc w:val="left"/>
      <w:pPr>
        <w:ind w:left="1040" w:hanging="360"/>
      </w:pPr>
      <w:rPr>
        <w:rFonts w:cstheme="majorBidi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38" w:hanging="11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0" w:hanging="11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0" w:hanging="117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13">
    <w:nsid w:val="36B74310"/>
    <w:multiLevelType w:val="hybridMultilevel"/>
    <w:tmpl w:val="F70084E0"/>
    <w:lvl w:ilvl="0" w:tplc="09845F78">
      <w:start w:val="1"/>
      <w:numFmt w:val="decimal"/>
      <w:lvlText w:val="7.%1.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B3B66"/>
    <w:multiLevelType w:val="hybridMultilevel"/>
    <w:tmpl w:val="6BDAE35C"/>
    <w:lvl w:ilvl="0" w:tplc="81B6A9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FE027C9"/>
    <w:multiLevelType w:val="multilevel"/>
    <w:tmpl w:val="2E3C21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6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16">
    <w:nsid w:val="42AD2412"/>
    <w:multiLevelType w:val="multilevel"/>
    <w:tmpl w:val="E67A98AC"/>
    <w:lvl w:ilvl="0">
      <w:start w:val="1"/>
      <w:numFmt w:val="decimal"/>
      <w:pStyle w:val="1"/>
      <w:lvlText w:val="%1."/>
      <w:lvlJc w:val="center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1800"/>
      </w:pPr>
      <w:rPr>
        <w:rFonts w:hint="default"/>
      </w:rPr>
    </w:lvl>
  </w:abstractNum>
  <w:abstractNum w:abstractNumId="17">
    <w:nsid w:val="4A240554"/>
    <w:multiLevelType w:val="hybridMultilevel"/>
    <w:tmpl w:val="67BC27F0"/>
    <w:lvl w:ilvl="0" w:tplc="89D64674">
      <w:start w:val="1"/>
      <w:numFmt w:val="decimal"/>
      <w:lvlText w:val="6.1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922F3"/>
    <w:multiLevelType w:val="multilevel"/>
    <w:tmpl w:val="BB7AE7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3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19">
    <w:nsid w:val="5A2F1339"/>
    <w:multiLevelType w:val="hybridMultilevel"/>
    <w:tmpl w:val="CACA3530"/>
    <w:lvl w:ilvl="0" w:tplc="CA246E88">
      <w:start w:val="1"/>
      <w:numFmt w:val="decimal"/>
      <w:lvlText w:val="3.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FB14D89"/>
    <w:multiLevelType w:val="multilevel"/>
    <w:tmpl w:val="90966F5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1">
    <w:nsid w:val="62B80B8C"/>
    <w:multiLevelType w:val="hybridMultilevel"/>
    <w:tmpl w:val="ED321524"/>
    <w:lvl w:ilvl="0" w:tplc="3996B5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B0B4D33"/>
    <w:multiLevelType w:val="hybridMultilevel"/>
    <w:tmpl w:val="C958AC3A"/>
    <w:lvl w:ilvl="0" w:tplc="F3D4BA22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B167E3C"/>
    <w:multiLevelType w:val="hybridMultilevel"/>
    <w:tmpl w:val="CD40B9EE"/>
    <w:lvl w:ilvl="0" w:tplc="07F46F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EAB5A11"/>
    <w:multiLevelType w:val="multilevel"/>
    <w:tmpl w:val="D27C5A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25">
    <w:nsid w:val="6EBF5F0B"/>
    <w:multiLevelType w:val="hybridMultilevel"/>
    <w:tmpl w:val="0C929600"/>
    <w:lvl w:ilvl="0" w:tplc="CA70DCA4">
      <w:start w:val="1"/>
      <w:numFmt w:val="decimal"/>
      <w:lvlText w:val="6.1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82577"/>
    <w:multiLevelType w:val="hybridMultilevel"/>
    <w:tmpl w:val="A82087D0"/>
    <w:lvl w:ilvl="0" w:tplc="0C627D9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5837862"/>
    <w:multiLevelType w:val="hybridMultilevel"/>
    <w:tmpl w:val="A82087D0"/>
    <w:lvl w:ilvl="0" w:tplc="0C627D9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F693831"/>
    <w:multiLevelType w:val="hybridMultilevel"/>
    <w:tmpl w:val="FDEE1F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21"/>
  </w:num>
  <w:num w:numId="5">
    <w:abstractNumId w:val="27"/>
  </w:num>
  <w:num w:numId="6">
    <w:abstractNumId w:val="0"/>
  </w:num>
  <w:num w:numId="7">
    <w:abstractNumId w:val="11"/>
  </w:num>
  <w:num w:numId="8">
    <w:abstractNumId w:val="8"/>
  </w:num>
  <w:num w:numId="9">
    <w:abstractNumId w:val="28"/>
  </w:num>
  <w:num w:numId="10">
    <w:abstractNumId w:val="26"/>
  </w:num>
  <w:num w:numId="11">
    <w:abstractNumId w:val="2"/>
  </w:num>
  <w:num w:numId="12">
    <w:abstractNumId w:val="24"/>
  </w:num>
  <w:num w:numId="13">
    <w:abstractNumId w:val="12"/>
  </w:num>
  <w:num w:numId="14">
    <w:abstractNumId w:val="16"/>
  </w:num>
  <w:num w:numId="15">
    <w:abstractNumId w:val="22"/>
  </w:num>
  <w:num w:numId="16">
    <w:abstractNumId w:val="7"/>
  </w:num>
  <w:num w:numId="17">
    <w:abstractNumId w:val="5"/>
  </w:num>
  <w:num w:numId="18">
    <w:abstractNumId w:val="18"/>
  </w:num>
  <w:num w:numId="19">
    <w:abstractNumId w:val="15"/>
  </w:num>
  <w:num w:numId="20">
    <w:abstractNumId w:val="9"/>
  </w:num>
  <w:num w:numId="21">
    <w:abstractNumId w:val="19"/>
  </w:num>
  <w:num w:numId="22">
    <w:abstractNumId w:val="10"/>
  </w:num>
  <w:num w:numId="23">
    <w:abstractNumId w:val="17"/>
  </w:num>
  <w:num w:numId="24">
    <w:abstractNumId w:val="25"/>
  </w:num>
  <w:num w:numId="25">
    <w:abstractNumId w:val="4"/>
  </w:num>
  <w:num w:numId="26">
    <w:abstractNumId w:val="1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6"/>
  </w:num>
  <w:num w:numId="30">
    <w:abstractNumId w:val="16"/>
    <w:lvlOverride w:ilvl="0">
      <w:startOverride w:val="5"/>
    </w:lvlOverride>
    <w:lvlOverride w:ilvl="1">
      <w:startOverride w:val="1"/>
    </w:lvlOverride>
  </w:num>
  <w:num w:numId="31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06"/>
    <w:rsid w:val="0000073A"/>
    <w:rsid w:val="00000CCB"/>
    <w:rsid w:val="00002AFB"/>
    <w:rsid w:val="00004703"/>
    <w:rsid w:val="00007D7E"/>
    <w:rsid w:val="00010396"/>
    <w:rsid w:val="0001166B"/>
    <w:rsid w:val="000122B3"/>
    <w:rsid w:val="00013655"/>
    <w:rsid w:val="0001460C"/>
    <w:rsid w:val="00014D9D"/>
    <w:rsid w:val="00015143"/>
    <w:rsid w:val="00020BCE"/>
    <w:rsid w:val="00020EEC"/>
    <w:rsid w:val="00023A4E"/>
    <w:rsid w:val="00024042"/>
    <w:rsid w:val="00024D39"/>
    <w:rsid w:val="000259A7"/>
    <w:rsid w:val="00025C64"/>
    <w:rsid w:val="00026DCB"/>
    <w:rsid w:val="00027198"/>
    <w:rsid w:val="0003002F"/>
    <w:rsid w:val="00030068"/>
    <w:rsid w:val="00030898"/>
    <w:rsid w:val="00032B79"/>
    <w:rsid w:val="00033845"/>
    <w:rsid w:val="00036376"/>
    <w:rsid w:val="00036BCA"/>
    <w:rsid w:val="00037699"/>
    <w:rsid w:val="00043EA1"/>
    <w:rsid w:val="00045B2E"/>
    <w:rsid w:val="0004677C"/>
    <w:rsid w:val="000513FD"/>
    <w:rsid w:val="00052301"/>
    <w:rsid w:val="00052390"/>
    <w:rsid w:val="00052660"/>
    <w:rsid w:val="00053FD2"/>
    <w:rsid w:val="00055533"/>
    <w:rsid w:val="000555A9"/>
    <w:rsid w:val="000560C6"/>
    <w:rsid w:val="0005681B"/>
    <w:rsid w:val="00056940"/>
    <w:rsid w:val="00062496"/>
    <w:rsid w:val="00062C43"/>
    <w:rsid w:val="000643D7"/>
    <w:rsid w:val="00066289"/>
    <w:rsid w:val="000665E8"/>
    <w:rsid w:val="00070D5F"/>
    <w:rsid w:val="00070DEB"/>
    <w:rsid w:val="0007134C"/>
    <w:rsid w:val="00076719"/>
    <w:rsid w:val="00076D22"/>
    <w:rsid w:val="00077A5C"/>
    <w:rsid w:val="000800E5"/>
    <w:rsid w:val="0008098B"/>
    <w:rsid w:val="00081315"/>
    <w:rsid w:val="00082F44"/>
    <w:rsid w:val="00083B1E"/>
    <w:rsid w:val="00083EB9"/>
    <w:rsid w:val="0008477A"/>
    <w:rsid w:val="000871B9"/>
    <w:rsid w:val="000912C2"/>
    <w:rsid w:val="00094093"/>
    <w:rsid w:val="00095B4F"/>
    <w:rsid w:val="00095E55"/>
    <w:rsid w:val="000973C7"/>
    <w:rsid w:val="000974DC"/>
    <w:rsid w:val="000A11EF"/>
    <w:rsid w:val="000A1CA9"/>
    <w:rsid w:val="000A1EBC"/>
    <w:rsid w:val="000A2755"/>
    <w:rsid w:val="000A4A1B"/>
    <w:rsid w:val="000A5F31"/>
    <w:rsid w:val="000A7592"/>
    <w:rsid w:val="000B00AF"/>
    <w:rsid w:val="000B2E42"/>
    <w:rsid w:val="000B3EE4"/>
    <w:rsid w:val="000B4CCC"/>
    <w:rsid w:val="000B53DB"/>
    <w:rsid w:val="000B5819"/>
    <w:rsid w:val="000B7523"/>
    <w:rsid w:val="000B78DD"/>
    <w:rsid w:val="000C34E4"/>
    <w:rsid w:val="000C5114"/>
    <w:rsid w:val="000C57C4"/>
    <w:rsid w:val="000C6556"/>
    <w:rsid w:val="000C7249"/>
    <w:rsid w:val="000C7693"/>
    <w:rsid w:val="000D02A5"/>
    <w:rsid w:val="000D110D"/>
    <w:rsid w:val="000D2D81"/>
    <w:rsid w:val="000D7CB0"/>
    <w:rsid w:val="000E02F3"/>
    <w:rsid w:val="000E2A2C"/>
    <w:rsid w:val="000E5EA2"/>
    <w:rsid w:val="000E71D2"/>
    <w:rsid w:val="000E750F"/>
    <w:rsid w:val="000E7D05"/>
    <w:rsid w:val="000F3962"/>
    <w:rsid w:val="000F5A4E"/>
    <w:rsid w:val="000F6493"/>
    <w:rsid w:val="000F7236"/>
    <w:rsid w:val="00101B12"/>
    <w:rsid w:val="001035AD"/>
    <w:rsid w:val="0010396A"/>
    <w:rsid w:val="00103B58"/>
    <w:rsid w:val="00104156"/>
    <w:rsid w:val="00104784"/>
    <w:rsid w:val="00105618"/>
    <w:rsid w:val="001068AB"/>
    <w:rsid w:val="0011388C"/>
    <w:rsid w:val="00113ACF"/>
    <w:rsid w:val="00113EE9"/>
    <w:rsid w:val="00117256"/>
    <w:rsid w:val="00125D96"/>
    <w:rsid w:val="00127CC0"/>
    <w:rsid w:val="00131024"/>
    <w:rsid w:val="00131108"/>
    <w:rsid w:val="001319BB"/>
    <w:rsid w:val="0013776B"/>
    <w:rsid w:val="0014056F"/>
    <w:rsid w:val="00141E29"/>
    <w:rsid w:val="00141E69"/>
    <w:rsid w:val="00146B68"/>
    <w:rsid w:val="00151688"/>
    <w:rsid w:val="001516E0"/>
    <w:rsid w:val="0015525F"/>
    <w:rsid w:val="00155D8C"/>
    <w:rsid w:val="001571A4"/>
    <w:rsid w:val="0016271E"/>
    <w:rsid w:val="0016276C"/>
    <w:rsid w:val="00164F83"/>
    <w:rsid w:val="0016688A"/>
    <w:rsid w:val="00166928"/>
    <w:rsid w:val="0017052D"/>
    <w:rsid w:val="00171017"/>
    <w:rsid w:val="00171200"/>
    <w:rsid w:val="00174382"/>
    <w:rsid w:val="00175C81"/>
    <w:rsid w:val="00175FF6"/>
    <w:rsid w:val="00177927"/>
    <w:rsid w:val="00177BB7"/>
    <w:rsid w:val="00181361"/>
    <w:rsid w:val="00182C70"/>
    <w:rsid w:val="0018400F"/>
    <w:rsid w:val="00185166"/>
    <w:rsid w:val="00187B97"/>
    <w:rsid w:val="00190CF1"/>
    <w:rsid w:val="00191C1A"/>
    <w:rsid w:val="00191DB9"/>
    <w:rsid w:val="00193063"/>
    <w:rsid w:val="00193361"/>
    <w:rsid w:val="001951AD"/>
    <w:rsid w:val="0019536E"/>
    <w:rsid w:val="00195455"/>
    <w:rsid w:val="00197408"/>
    <w:rsid w:val="00197FC0"/>
    <w:rsid w:val="001A0583"/>
    <w:rsid w:val="001A509C"/>
    <w:rsid w:val="001A56E4"/>
    <w:rsid w:val="001A5B85"/>
    <w:rsid w:val="001A6B45"/>
    <w:rsid w:val="001A6DAD"/>
    <w:rsid w:val="001A740E"/>
    <w:rsid w:val="001B1BA6"/>
    <w:rsid w:val="001B1C01"/>
    <w:rsid w:val="001B2987"/>
    <w:rsid w:val="001B2E44"/>
    <w:rsid w:val="001B5891"/>
    <w:rsid w:val="001B6DA6"/>
    <w:rsid w:val="001B6F52"/>
    <w:rsid w:val="001B706D"/>
    <w:rsid w:val="001B72E3"/>
    <w:rsid w:val="001B7424"/>
    <w:rsid w:val="001C0AB8"/>
    <w:rsid w:val="001C2A92"/>
    <w:rsid w:val="001C331D"/>
    <w:rsid w:val="001C54D1"/>
    <w:rsid w:val="001C5ECD"/>
    <w:rsid w:val="001C5F7B"/>
    <w:rsid w:val="001D0575"/>
    <w:rsid w:val="001D1A08"/>
    <w:rsid w:val="001D3D78"/>
    <w:rsid w:val="001D4076"/>
    <w:rsid w:val="001E2125"/>
    <w:rsid w:val="001E259F"/>
    <w:rsid w:val="001E2F5B"/>
    <w:rsid w:val="001E316D"/>
    <w:rsid w:val="001E4863"/>
    <w:rsid w:val="001E5119"/>
    <w:rsid w:val="001E51CD"/>
    <w:rsid w:val="001E5569"/>
    <w:rsid w:val="001E5919"/>
    <w:rsid w:val="001E5E02"/>
    <w:rsid w:val="001F477A"/>
    <w:rsid w:val="001F606E"/>
    <w:rsid w:val="002009A8"/>
    <w:rsid w:val="00202733"/>
    <w:rsid w:val="00202EA4"/>
    <w:rsid w:val="00203DC2"/>
    <w:rsid w:val="0020412A"/>
    <w:rsid w:val="00206355"/>
    <w:rsid w:val="00206CD9"/>
    <w:rsid w:val="00210E36"/>
    <w:rsid w:val="0021161A"/>
    <w:rsid w:val="002117CE"/>
    <w:rsid w:val="00213274"/>
    <w:rsid w:val="00214E75"/>
    <w:rsid w:val="002169F8"/>
    <w:rsid w:val="00223533"/>
    <w:rsid w:val="0022363E"/>
    <w:rsid w:val="00224670"/>
    <w:rsid w:val="00224EF3"/>
    <w:rsid w:val="0022545E"/>
    <w:rsid w:val="00225AB0"/>
    <w:rsid w:val="00225C2A"/>
    <w:rsid w:val="002278B2"/>
    <w:rsid w:val="0023254F"/>
    <w:rsid w:val="002339B5"/>
    <w:rsid w:val="00235DC4"/>
    <w:rsid w:val="00237BC2"/>
    <w:rsid w:val="00237DCD"/>
    <w:rsid w:val="002405B1"/>
    <w:rsid w:val="00244EEF"/>
    <w:rsid w:val="002452E0"/>
    <w:rsid w:val="002477B0"/>
    <w:rsid w:val="00251A3A"/>
    <w:rsid w:val="002545BC"/>
    <w:rsid w:val="002547AC"/>
    <w:rsid w:val="00254FAA"/>
    <w:rsid w:val="00255779"/>
    <w:rsid w:val="00256667"/>
    <w:rsid w:val="002573D9"/>
    <w:rsid w:val="002575EC"/>
    <w:rsid w:val="00257BF7"/>
    <w:rsid w:val="0026219F"/>
    <w:rsid w:val="00263F23"/>
    <w:rsid w:val="00266174"/>
    <w:rsid w:val="00267542"/>
    <w:rsid w:val="00270572"/>
    <w:rsid w:val="002754AC"/>
    <w:rsid w:val="00280404"/>
    <w:rsid w:val="00281317"/>
    <w:rsid w:val="0028469B"/>
    <w:rsid w:val="002850F6"/>
    <w:rsid w:val="00286191"/>
    <w:rsid w:val="00286B33"/>
    <w:rsid w:val="0028703E"/>
    <w:rsid w:val="002933A0"/>
    <w:rsid w:val="00295ED2"/>
    <w:rsid w:val="002974DE"/>
    <w:rsid w:val="002A760A"/>
    <w:rsid w:val="002B0E27"/>
    <w:rsid w:val="002B1380"/>
    <w:rsid w:val="002B2B79"/>
    <w:rsid w:val="002B2F13"/>
    <w:rsid w:val="002B2FF6"/>
    <w:rsid w:val="002B6FBA"/>
    <w:rsid w:val="002B7DC5"/>
    <w:rsid w:val="002C13CD"/>
    <w:rsid w:val="002C2A72"/>
    <w:rsid w:val="002C4B8B"/>
    <w:rsid w:val="002C6B3D"/>
    <w:rsid w:val="002D13CD"/>
    <w:rsid w:val="002D1D8E"/>
    <w:rsid w:val="002D3595"/>
    <w:rsid w:val="002D7499"/>
    <w:rsid w:val="002E064D"/>
    <w:rsid w:val="002E0906"/>
    <w:rsid w:val="002E24B6"/>
    <w:rsid w:val="002E41BC"/>
    <w:rsid w:val="002E7C55"/>
    <w:rsid w:val="002F01F8"/>
    <w:rsid w:val="002F1F0C"/>
    <w:rsid w:val="002F2A6D"/>
    <w:rsid w:val="002F2CE0"/>
    <w:rsid w:val="002F343F"/>
    <w:rsid w:val="002F3F0A"/>
    <w:rsid w:val="002F48ED"/>
    <w:rsid w:val="002F5CFB"/>
    <w:rsid w:val="002F5E3E"/>
    <w:rsid w:val="002F71DC"/>
    <w:rsid w:val="00300335"/>
    <w:rsid w:val="00300CBD"/>
    <w:rsid w:val="003024F9"/>
    <w:rsid w:val="00303883"/>
    <w:rsid w:val="00305113"/>
    <w:rsid w:val="0030556F"/>
    <w:rsid w:val="00305F8E"/>
    <w:rsid w:val="00305FD1"/>
    <w:rsid w:val="00306EB9"/>
    <w:rsid w:val="00307CB8"/>
    <w:rsid w:val="0031077E"/>
    <w:rsid w:val="0031226A"/>
    <w:rsid w:val="003136E4"/>
    <w:rsid w:val="00316517"/>
    <w:rsid w:val="00317F35"/>
    <w:rsid w:val="00321174"/>
    <w:rsid w:val="003218D2"/>
    <w:rsid w:val="003235B3"/>
    <w:rsid w:val="00323601"/>
    <w:rsid w:val="0032526A"/>
    <w:rsid w:val="0032581D"/>
    <w:rsid w:val="00326339"/>
    <w:rsid w:val="00326DBE"/>
    <w:rsid w:val="003326B5"/>
    <w:rsid w:val="00332928"/>
    <w:rsid w:val="003332A9"/>
    <w:rsid w:val="0033350C"/>
    <w:rsid w:val="00333B35"/>
    <w:rsid w:val="00336394"/>
    <w:rsid w:val="0033762D"/>
    <w:rsid w:val="00337CCF"/>
    <w:rsid w:val="00340D2B"/>
    <w:rsid w:val="003424A7"/>
    <w:rsid w:val="00345210"/>
    <w:rsid w:val="00345AA9"/>
    <w:rsid w:val="00346E23"/>
    <w:rsid w:val="003473A4"/>
    <w:rsid w:val="0034760F"/>
    <w:rsid w:val="00347FA6"/>
    <w:rsid w:val="0035131E"/>
    <w:rsid w:val="00352BA7"/>
    <w:rsid w:val="00353ECF"/>
    <w:rsid w:val="0035691B"/>
    <w:rsid w:val="00357B03"/>
    <w:rsid w:val="0036035F"/>
    <w:rsid w:val="0036497E"/>
    <w:rsid w:val="00365104"/>
    <w:rsid w:val="00367471"/>
    <w:rsid w:val="003675DC"/>
    <w:rsid w:val="00367A2D"/>
    <w:rsid w:val="00367F36"/>
    <w:rsid w:val="00370583"/>
    <w:rsid w:val="00372885"/>
    <w:rsid w:val="00373801"/>
    <w:rsid w:val="0037514E"/>
    <w:rsid w:val="00375845"/>
    <w:rsid w:val="0037788A"/>
    <w:rsid w:val="003778AE"/>
    <w:rsid w:val="00380404"/>
    <w:rsid w:val="00380C0F"/>
    <w:rsid w:val="00382E65"/>
    <w:rsid w:val="00383A42"/>
    <w:rsid w:val="003852F4"/>
    <w:rsid w:val="00385458"/>
    <w:rsid w:val="003877D6"/>
    <w:rsid w:val="00391E3C"/>
    <w:rsid w:val="0039240B"/>
    <w:rsid w:val="00392A44"/>
    <w:rsid w:val="003951AB"/>
    <w:rsid w:val="0039621A"/>
    <w:rsid w:val="0039646B"/>
    <w:rsid w:val="0039688B"/>
    <w:rsid w:val="003A18A1"/>
    <w:rsid w:val="003A1A72"/>
    <w:rsid w:val="003A2323"/>
    <w:rsid w:val="003A3F9F"/>
    <w:rsid w:val="003A5041"/>
    <w:rsid w:val="003A61DE"/>
    <w:rsid w:val="003A6AFA"/>
    <w:rsid w:val="003A6B17"/>
    <w:rsid w:val="003A7988"/>
    <w:rsid w:val="003B0FC9"/>
    <w:rsid w:val="003B473E"/>
    <w:rsid w:val="003B56A2"/>
    <w:rsid w:val="003B5E31"/>
    <w:rsid w:val="003B6DE0"/>
    <w:rsid w:val="003C0419"/>
    <w:rsid w:val="003C115E"/>
    <w:rsid w:val="003C168E"/>
    <w:rsid w:val="003C20DC"/>
    <w:rsid w:val="003C4464"/>
    <w:rsid w:val="003C526A"/>
    <w:rsid w:val="003C7FC2"/>
    <w:rsid w:val="003D030F"/>
    <w:rsid w:val="003D06AD"/>
    <w:rsid w:val="003D0E4A"/>
    <w:rsid w:val="003D163B"/>
    <w:rsid w:val="003D18D5"/>
    <w:rsid w:val="003D3FDA"/>
    <w:rsid w:val="003D471E"/>
    <w:rsid w:val="003D5840"/>
    <w:rsid w:val="003D5C7C"/>
    <w:rsid w:val="003D6647"/>
    <w:rsid w:val="003E1791"/>
    <w:rsid w:val="003E67C4"/>
    <w:rsid w:val="003E77FB"/>
    <w:rsid w:val="003F2507"/>
    <w:rsid w:val="003F48EF"/>
    <w:rsid w:val="003F4FE1"/>
    <w:rsid w:val="003F70EE"/>
    <w:rsid w:val="00400497"/>
    <w:rsid w:val="004010E5"/>
    <w:rsid w:val="00402AD8"/>
    <w:rsid w:val="00404489"/>
    <w:rsid w:val="004046C6"/>
    <w:rsid w:val="0040707A"/>
    <w:rsid w:val="004075EC"/>
    <w:rsid w:val="00407CFA"/>
    <w:rsid w:val="004104F1"/>
    <w:rsid w:val="004106A5"/>
    <w:rsid w:val="004109A0"/>
    <w:rsid w:val="0041398F"/>
    <w:rsid w:val="00415251"/>
    <w:rsid w:val="0041565D"/>
    <w:rsid w:val="00417ED1"/>
    <w:rsid w:val="0042246C"/>
    <w:rsid w:val="00425E6B"/>
    <w:rsid w:val="00427B90"/>
    <w:rsid w:val="00430EF4"/>
    <w:rsid w:val="004347C8"/>
    <w:rsid w:val="004349B9"/>
    <w:rsid w:val="004351EC"/>
    <w:rsid w:val="00441455"/>
    <w:rsid w:val="00441846"/>
    <w:rsid w:val="0044286A"/>
    <w:rsid w:val="00442A92"/>
    <w:rsid w:val="00443732"/>
    <w:rsid w:val="00444164"/>
    <w:rsid w:val="00445422"/>
    <w:rsid w:val="004460BD"/>
    <w:rsid w:val="0044671C"/>
    <w:rsid w:val="00447278"/>
    <w:rsid w:val="00450CFB"/>
    <w:rsid w:val="004512A1"/>
    <w:rsid w:val="00453364"/>
    <w:rsid w:val="0045352E"/>
    <w:rsid w:val="00454598"/>
    <w:rsid w:val="00454C2E"/>
    <w:rsid w:val="0045505F"/>
    <w:rsid w:val="004553B2"/>
    <w:rsid w:val="004610F6"/>
    <w:rsid w:val="004629D9"/>
    <w:rsid w:val="00464716"/>
    <w:rsid w:val="00467A67"/>
    <w:rsid w:val="00470EAF"/>
    <w:rsid w:val="00472F3F"/>
    <w:rsid w:val="00473021"/>
    <w:rsid w:val="00473221"/>
    <w:rsid w:val="00473BF7"/>
    <w:rsid w:val="00474625"/>
    <w:rsid w:val="00475819"/>
    <w:rsid w:val="00476CD0"/>
    <w:rsid w:val="00481F06"/>
    <w:rsid w:val="00482280"/>
    <w:rsid w:val="00483FC6"/>
    <w:rsid w:val="00485EB4"/>
    <w:rsid w:val="00486A83"/>
    <w:rsid w:val="00487121"/>
    <w:rsid w:val="0048729A"/>
    <w:rsid w:val="00490824"/>
    <w:rsid w:val="004939C9"/>
    <w:rsid w:val="00494F8B"/>
    <w:rsid w:val="0049513F"/>
    <w:rsid w:val="00496D85"/>
    <w:rsid w:val="004979E4"/>
    <w:rsid w:val="00497AB6"/>
    <w:rsid w:val="004A08CF"/>
    <w:rsid w:val="004A4706"/>
    <w:rsid w:val="004A6A21"/>
    <w:rsid w:val="004A6FCD"/>
    <w:rsid w:val="004A7130"/>
    <w:rsid w:val="004A72F0"/>
    <w:rsid w:val="004B1769"/>
    <w:rsid w:val="004B3CDA"/>
    <w:rsid w:val="004B4054"/>
    <w:rsid w:val="004B437B"/>
    <w:rsid w:val="004B4C62"/>
    <w:rsid w:val="004C1D22"/>
    <w:rsid w:val="004C3C97"/>
    <w:rsid w:val="004C4035"/>
    <w:rsid w:val="004C4838"/>
    <w:rsid w:val="004C69CD"/>
    <w:rsid w:val="004C6A86"/>
    <w:rsid w:val="004C70B0"/>
    <w:rsid w:val="004C7631"/>
    <w:rsid w:val="004D00D8"/>
    <w:rsid w:val="004D1778"/>
    <w:rsid w:val="004D1D08"/>
    <w:rsid w:val="004D4236"/>
    <w:rsid w:val="004E0832"/>
    <w:rsid w:val="004E0DEE"/>
    <w:rsid w:val="004E27C5"/>
    <w:rsid w:val="004E3AC6"/>
    <w:rsid w:val="004E426F"/>
    <w:rsid w:val="004E5F35"/>
    <w:rsid w:val="004E6C65"/>
    <w:rsid w:val="004F530E"/>
    <w:rsid w:val="00500CEA"/>
    <w:rsid w:val="00501640"/>
    <w:rsid w:val="00501739"/>
    <w:rsid w:val="00505A69"/>
    <w:rsid w:val="005076F3"/>
    <w:rsid w:val="005110A8"/>
    <w:rsid w:val="005113A4"/>
    <w:rsid w:val="005113F0"/>
    <w:rsid w:val="0051208F"/>
    <w:rsid w:val="00515BB8"/>
    <w:rsid w:val="005164F1"/>
    <w:rsid w:val="0052020A"/>
    <w:rsid w:val="00520876"/>
    <w:rsid w:val="00523A0E"/>
    <w:rsid w:val="00523D4A"/>
    <w:rsid w:val="00527350"/>
    <w:rsid w:val="00527E81"/>
    <w:rsid w:val="00530733"/>
    <w:rsid w:val="005307F4"/>
    <w:rsid w:val="00530EA9"/>
    <w:rsid w:val="005311FA"/>
    <w:rsid w:val="00532A14"/>
    <w:rsid w:val="00532A2A"/>
    <w:rsid w:val="00532F7D"/>
    <w:rsid w:val="0053307C"/>
    <w:rsid w:val="00533F93"/>
    <w:rsid w:val="00534649"/>
    <w:rsid w:val="00535E03"/>
    <w:rsid w:val="005364E0"/>
    <w:rsid w:val="00536C24"/>
    <w:rsid w:val="00543995"/>
    <w:rsid w:val="00546AD0"/>
    <w:rsid w:val="0054735C"/>
    <w:rsid w:val="00550642"/>
    <w:rsid w:val="005513CA"/>
    <w:rsid w:val="0055144A"/>
    <w:rsid w:val="00551AC3"/>
    <w:rsid w:val="005534C3"/>
    <w:rsid w:val="00553724"/>
    <w:rsid w:val="00553D9F"/>
    <w:rsid w:val="005544E5"/>
    <w:rsid w:val="00554FB1"/>
    <w:rsid w:val="00556351"/>
    <w:rsid w:val="0055761A"/>
    <w:rsid w:val="0056078C"/>
    <w:rsid w:val="005620A7"/>
    <w:rsid w:val="00563B0D"/>
    <w:rsid w:val="00567295"/>
    <w:rsid w:val="00567EA2"/>
    <w:rsid w:val="00572326"/>
    <w:rsid w:val="0057259E"/>
    <w:rsid w:val="005741DE"/>
    <w:rsid w:val="00575A88"/>
    <w:rsid w:val="00580A23"/>
    <w:rsid w:val="00580CEB"/>
    <w:rsid w:val="00581148"/>
    <w:rsid w:val="00581EBF"/>
    <w:rsid w:val="00581FCC"/>
    <w:rsid w:val="00582AD0"/>
    <w:rsid w:val="00583687"/>
    <w:rsid w:val="00583F94"/>
    <w:rsid w:val="00586825"/>
    <w:rsid w:val="005927A4"/>
    <w:rsid w:val="00592B2F"/>
    <w:rsid w:val="00593AC3"/>
    <w:rsid w:val="005947A3"/>
    <w:rsid w:val="00597BBD"/>
    <w:rsid w:val="005A1541"/>
    <w:rsid w:val="005A26AC"/>
    <w:rsid w:val="005A3540"/>
    <w:rsid w:val="005A44E6"/>
    <w:rsid w:val="005A4C42"/>
    <w:rsid w:val="005A5215"/>
    <w:rsid w:val="005B0F8B"/>
    <w:rsid w:val="005B3162"/>
    <w:rsid w:val="005B4EB8"/>
    <w:rsid w:val="005B7D74"/>
    <w:rsid w:val="005B7F08"/>
    <w:rsid w:val="005C0574"/>
    <w:rsid w:val="005C0E63"/>
    <w:rsid w:val="005C2C66"/>
    <w:rsid w:val="005D07E4"/>
    <w:rsid w:val="005D16A1"/>
    <w:rsid w:val="005D346D"/>
    <w:rsid w:val="005D3DEB"/>
    <w:rsid w:val="005D3DF9"/>
    <w:rsid w:val="005D4509"/>
    <w:rsid w:val="005D55A1"/>
    <w:rsid w:val="005D63BD"/>
    <w:rsid w:val="005E0DF8"/>
    <w:rsid w:val="005E1F01"/>
    <w:rsid w:val="005E38B4"/>
    <w:rsid w:val="005E46B9"/>
    <w:rsid w:val="005E580A"/>
    <w:rsid w:val="005F0127"/>
    <w:rsid w:val="005F2327"/>
    <w:rsid w:val="005F4138"/>
    <w:rsid w:val="005F608B"/>
    <w:rsid w:val="005F6173"/>
    <w:rsid w:val="005F6586"/>
    <w:rsid w:val="00602144"/>
    <w:rsid w:val="006042A4"/>
    <w:rsid w:val="0060577E"/>
    <w:rsid w:val="006143E1"/>
    <w:rsid w:val="006150F9"/>
    <w:rsid w:val="006151F6"/>
    <w:rsid w:val="0061552B"/>
    <w:rsid w:val="0061552C"/>
    <w:rsid w:val="00616DAE"/>
    <w:rsid w:val="00617508"/>
    <w:rsid w:val="00617660"/>
    <w:rsid w:val="006177D0"/>
    <w:rsid w:val="00621E9B"/>
    <w:rsid w:val="00621EC2"/>
    <w:rsid w:val="0062497A"/>
    <w:rsid w:val="0062599E"/>
    <w:rsid w:val="00625F22"/>
    <w:rsid w:val="0063066C"/>
    <w:rsid w:val="006328D9"/>
    <w:rsid w:val="0063684B"/>
    <w:rsid w:val="00637E5F"/>
    <w:rsid w:val="00640BFB"/>
    <w:rsid w:val="00641B01"/>
    <w:rsid w:val="00642212"/>
    <w:rsid w:val="006426F0"/>
    <w:rsid w:val="00643077"/>
    <w:rsid w:val="00643FDE"/>
    <w:rsid w:val="006456C4"/>
    <w:rsid w:val="00645DA7"/>
    <w:rsid w:val="00646261"/>
    <w:rsid w:val="006464D8"/>
    <w:rsid w:val="00651B9B"/>
    <w:rsid w:val="00653EF7"/>
    <w:rsid w:val="00654915"/>
    <w:rsid w:val="00654BCC"/>
    <w:rsid w:val="00662BF9"/>
    <w:rsid w:val="00664E18"/>
    <w:rsid w:val="006660D2"/>
    <w:rsid w:val="0066654D"/>
    <w:rsid w:val="0066665D"/>
    <w:rsid w:val="00666C7F"/>
    <w:rsid w:val="00667312"/>
    <w:rsid w:val="00667794"/>
    <w:rsid w:val="00670C6A"/>
    <w:rsid w:val="006731F4"/>
    <w:rsid w:val="00676114"/>
    <w:rsid w:val="00677729"/>
    <w:rsid w:val="0068079D"/>
    <w:rsid w:val="00681000"/>
    <w:rsid w:val="0068107A"/>
    <w:rsid w:val="00681CF7"/>
    <w:rsid w:val="006848B0"/>
    <w:rsid w:val="00685992"/>
    <w:rsid w:val="0069025D"/>
    <w:rsid w:val="00690300"/>
    <w:rsid w:val="00691774"/>
    <w:rsid w:val="00692329"/>
    <w:rsid w:val="0069316A"/>
    <w:rsid w:val="006950AC"/>
    <w:rsid w:val="006A08D5"/>
    <w:rsid w:val="006A2871"/>
    <w:rsid w:val="006A3214"/>
    <w:rsid w:val="006A4FA9"/>
    <w:rsid w:val="006A6318"/>
    <w:rsid w:val="006A6ADD"/>
    <w:rsid w:val="006A72C9"/>
    <w:rsid w:val="006B039D"/>
    <w:rsid w:val="006B0CEC"/>
    <w:rsid w:val="006B1270"/>
    <w:rsid w:val="006B1ABB"/>
    <w:rsid w:val="006B26C1"/>
    <w:rsid w:val="006B5E15"/>
    <w:rsid w:val="006B6206"/>
    <w:rsid w:val="006B7225"/>
    <w:rsid w:val="006B7944"/>
    <w:rsid w:val="006C1055"/>
    <w:rsid w:val="006C3E1D"/>
    <w:rsid w:val="006C5448"/>
    <w:rsid w:val="006D01D4"/>
    <w:rsid w:val="006D23DE"/>
    <w:rsid w:val="006D3F89"/>
    <w:rsid w:val="006D4213"/>
    <w:rsid w:val="006D77E3"/>
    <w:rsid w:val="006D7C19"/>
    <w:rsid w:val="006E081B"/>
    <w:rsid w:val="006E1394"/>
    <w:rsid w:val="006E2DF4"/>
    <w:rsid w:val="006E306B"/>
    <w:rsid w:val="006E5F80"/>
    <w:rsid w:val="006E68FF"/>
    <w:rsid w:val="006E7533"/>
    <w:rsid w:val="006E7680"/>
    <w:rsid w:val="006F3026"/>
    <w:rsid w:val="006F34B8"/>
    <w:rsid w:val="006F37C1"/>
    <w:rsid w:val="006F406B"/>
    <w:rsid w:val="006F4283"/>
    <w:rsid w:val="006F580C"/>
    <w:rsid w:val="006F5B54"/>
    <w:rsid w:val="00702219"/>
    <w:rsid w:val="00702880"/>
    <w:rsid w:val="00705AC0"/>
    <w:rsid w:val="0071201C"/>
    <w:rsid w:val="00715B54"/>
    <w:rsid w:val="0071767D"/>
    <w:rsid w:val="0071794F"/>
    <w:rsid w:val="00720F75"/>
    <w:rsid w:val="00722F46"/>
    <w:rsid w:val="007234BE"/>
    <w:rsid w:val="0072563B"/>
    <w:rsid w:val="00726927"/>
    <w:rsid w:val="00727024"/>
    <w:rsid w:val="00727E33"/>
    <w:rsid w:val="00730B31"/>
    <w:rsid w:val="0073107F"/>
    <w:rsid w:val="007318DC"/>
    <w:rsid w:val="00732651"/>
    <w:rsid w:val="0073698A"/>
    <w:rsid w:val="00741588"/>
    <w:rsid w:val="00742FDC"/>
    <w:rsid w:val="0074394C"/>
    <w:rsid w:val="00743F29"/>
    <w:rsid w:val="007451BD"/>
    <w:rsid w:val="00745237"/>
    <w:rsid w:val="007455DA"/>
    <w:rsid w:val="00747567"/>
    <w:rsid w:val="00747C8C"/>
    <w:rsid w:val="00753335"/>
    <w:rsid w:val="0075391B"/>
    <w:rsid w:val="00754C0E"/>
    <w:rsid w:val="007554C3"/>
    <w:rsid w:val="00762842"/>
    <w:rsid w:val="007634CF"/>
    <w:rsid w:val="00763B3B"/>
    <w:rsid w:val="0077079F"/>
    <w:rsid w:val="00772D9D"/>
    <w:rsid w:val="00773058"/>
    <w:rsid w:val="00774AD5"/>
    <w:rsid w:val="0077591D"/>
    <w:rsid w:val="00775BC3"/>
    <w:rsid w:val="00776859"/>
    <w:rsid w:val="00777D39"/>
    <w:rsid w:val="00780495"/>
    <w:rsid w:val="00781BDB"/>
    <w:rsid w:val="007852F6"/>
    <w:rsid w:val="00786B1F"/>
    <w:rsid w:val="00786DC9"/>
    <w:rsid w:val="00786E2D"/>
    <w:rsid w:val="00793F3C"/>
    <w:rsid w:val="00794222"/>
    <w:rsid w:val="007A072C"/>
    <w:rsid w:val="007A1CC9"/>
    <w:rsid w:val="007A2E75"/>
    <w:rsid w:val="007A6831"/>
    <w:rsid w:val="007A7939"/>
    <w:rsid w:val="007B4157"/>
    <w:rsid w:val="007C173B"/>
    <w:rsid w:val="007C22BA"/>
    <w:rsid w:val="007C279D"/>
    <w:rsid w:val="007C3DB1"/>
    <w:rsid w:val="007C784B"/>
    <w:rsid w:val="007D1FC9"/>
    <w:rsid w:val="007D220B"/>
    <w:rsid w:val="007D49C8"/>
    <w:rsid w:val="007D78A7"/>
    <w:rsid w:val="007E0E6C"/>
    <w:rsid w:val="007E119F"/>
    <w:rsid w:val="007E48B6"/>
    <w:rsid w:val="007E501C"/>
    <w:rsid w:val="007E6214"/>
    <w:rsid w:val="007E6E49"/>
    <w:rsid w:val="007E7706"/>
    <w:rsid w:val="007E7715"/>
    <w:rsid w:val="007F0E03"/>
    <w:rsid w:val="007F1B6D"/>
    <w:rsid w:val="007F1F03"/>
    <w:rsid w:val="007F28AE"/>
    <w:rsid w:val="007F66B3"/>
    <w:rsid w:val="007F6857"/>
    <w:rsid w:val="007F75A2"/>
    <w:rsid w:val="008003CA"/>
    <w:rsid w:val="008009E1"/>
    <w:rsid w:val="00800B5A"/>
    <w:rsid w:val="00800EB0"/>
    <w:rsid w:val="0080110A"/>
    <w:rsid w:val="008014EC"/>
    <w:rsid w:val="0080153F"/>
    <w:rsid w:val="00801FFE"/>
    <w:rsid w:val="00802579"/>
    <w:rsid w:val="008059D7"/>
    <w:rsid w:val="00806938"/>
    <w:rsid w:val="00807383"/>
    <w:rsid w:val="00810238"/>
    <w:rsid w:val="008107FC"/>
    <w:rsid w:val="00812559"/>
    <w:rsid w:val="00813E85"/>
    <w:rsid w:val="00814769"/>
    <w:rsid w:val="00814F37"/>
    <w:rsid w:val="008154D2"/>
    <w:rsid w:val="00820073"/>
    <w:rsid w:val="0082058B"/>
    <w:rsid w:val="008238E8"/>
    <w:rsid w:val="00825C0C"/>
    <w:rsid w:val="00826507"/>
    <w:rsid w:val="00826DF8"/>
    <w:rsid w:val="00831582"/>
    <w:rsid w:val="00833161"/>
    <w:rsid w:val="008340A2"/>
    <w:rsid w:val="00840151"/>
    <w:rsid w:val="00840DAA"/>
    <w:rsid w:val="00840FE8"/>
    <w:rsid w:val="00842063"/>
    <w:rsid w:val="00843E8A"/>
    <w:rsid w:val="00844121"/>
    <w:rsid w:val="00844613"/>
    <w:rsid w:val="00844E63"/>
    <w:rsid w:val="00845179"/>
    <w:rsid w:val="00846F6C"/>
    <w:rsid w:val="00847C91"/>
    <w:rsid w:val="00851690"/>
    <w:rsid w:val="00856F1A"/>
    <w:rsid w:val="00857F68"/>
    <w:rsid w:val="00860BE9"/>
    <w:rsid w:val="00861416"/>
    <w:rsid w:val="00862CE0"/>
    <w:rsid w:val="008673C6"/>
    <w:rsid w:val="008675B0"/>
    <w:rsid w:val="0087048E"/>
    <w:rsid w:val="00872BF5"/>
    <w:rsid w:val="00874985"/>
    <w:rsid w:val="00874E5F"/>
    <w:rsid w:val="00875289"/>
    <w:rsid w:val="00875926"/>
    <w:rsid w:val="00875AF1"/>
    <w:rsid w:val="008830E6"/>
    <w:rsid w:val="008853B1"/>
    <w:rsid w:val="0088586C"/>
    <w:rsid w:val="00886104"/>
    <w:rsid w:val="008877A0"/>
    <w:rsid w:val="00890C33"/>
    <w:rsid w:val="008924EA"/>
    <w:rsid w:val="00893A8D"/>
    <w:rsid w:val="00895333"/>
    <w:rsid w:val="0089677A"/>
    <w:rsid w:val="008A2B36"/>
    <w:rsid w:val="008A4D2C"/>
    <w:rsid w:val="008A65A3"/>
    <w:rsid w:val="008A67EF"/>
    <w:rsid w:val="008A6B6A"/>
    <w:rsid w:val="008A7D3A"/>
    <w:rsid w:val="008B5CAD"/>
    <w:rsid w:val="008B670C"/>
    <w:rsid w:val="008B6911"/>
    <w:rsid w:val="008B737E"/>
    <w:rsid w:val="008C014A"/>
    <w:rsid w:val="008C0A00"/>
    <w:rsid w:val="008C1958"/>
    <w:rsid w:val="008C331F"/>
    <w:rsid w:val="008C3B83"/>
    <w:rsid w:val="008C573A"/>
    <w:rsid w:val="008C58A3"/>
    <w:rsid w:val="008C7566"/>
    <w:rsid w:val="008C76A1"/>
    <w:rsid w:val="008D1061"/>
    <w:rsid w:val="008D15DF"/>
    <w:rsid w:val="008D1D40"/>
    <w:rsid w:val="008D3678"/>
    <w:rsid w:val="008D3D3D"/>
    <w:rsid w:val="008D44A7"/>
    <w:rsid w:val="008D4A40"/>
    <w:rsid w:val="008D55F9"/>
    <w:rsid w:val="008E1379"/>
    <w:rsid w:val="008E1627"/>
    <w:rsid w:val="008E1FE2"/>
    <w:rsid w:val="008E42AF"/>
    <w:rsid w:val="008E6B01"/>
    <w:rsid w:val="008E7B99"/>
    <w:rsid w:val="008E7DD2"/>
    <w:rsid w:val="008F057C"/>
    <w:rsid w:val="008F1AA6"/>
    <w:rsid w:val="008F2EAB"/>
    <w:rsid w:val="008F2EC0"/>
    <w:rsid w:val="008F2F97"/>
    <w:rsid w:val="008F5767"/>
    <w:rsid w:val="008F798F"/>
    <w:rsid w:val="0090013D"/>
    <w:rsid w:val="00900760"/>
    <w:rsid w:val="00902B90"/>
    <w:rsid w:val="0090381B"/>
    <w:rsid w:val="00905F78"/>
    <w:rsid w:val="0090659D"/>
    <w:rsid w:val="009067A8"/>
    <w:rsid w:val="009112E1"/>
    <w:rsid w:val="00911379"/>
    <w:rsid w:val="009164E4"/>
    <w:rsid w:val="00916CB0"/>
    <w:rsid w:val="00917324"/>
    <w:rsid w:val="00917757"/>
    <w:rsid w:val="00917E19"/>
    <w:rsid w:val="00917E1D"/>
    <w:rsid w:val="00921CA6"/>
    <w:rsid w:val="00922B29"/>
    <w:rsid w:val="00922DD4"/>
    <w:rsid w:val="00923147"/>
    <w:rsid w:val="00923BAB"/>
    <w:rsid w:val="00927563"/>
    <w:rsid w:val="00927F47"/>
    <w:rsid w:val="00934E1C"/>
    <w:rsid w:val="00935DFD"/>
    <w:rsid w:val="0093692C"/>
    <w:rsid w:val="009376C4"/>
    <w:rsid w:val="0094050F"/>
    <w:rsid w:val="00940737"/>
    <w:rsid w:val="00941E16"/>
    <w:rsid w:val="0094246C"/>
    <w:rsid w:val="00943A2E"/>
    <w:rsid w:val="009458AE"/>
    <w:rsid w:val="00946C98"/>
    <w:rsid w:val="00947C9A"/>
    <w:rsid w:val="00952A7E"/>
    <w:rsid w:val="00954CE1"/>
    <w:rsid w:val="009560B6"/>
    <w:rsid w:val="00960F66"/>
    <w:rsid w:val="009612ED"/>
    <w:rsid w:val="00962670"/>
    <w:rsid w:val="00962E55"/>
    <w:rsid w:val="009650A1"/>
    <w:rsid w:val="00970868"/>
    <w:rsid w:val="00970ED4"/>
    <w:rsid w:val="00972197"/>
    <w:rsid w:val="0097281C"/>
    <w:rsid w:val="00972E22"/>
    <w:rsid w:val="0097418E"/>
    <w:rsid w:val="00983E74"/>
    <w:rsid w:val="009842D9"/>
    <w:rsid w:val="00985267"/>
    <w:rsid w:val="00986590"/>
    <w:rsid w:val="00987C5B"/>
    <w:rsid w:val="009916A9"/>
    <w:rsid w:val="00993116"/>
    <w:rsid w:val="009939B7"/>
    <w:rsid w:val="00994369"/>
    <w:rsid w:val="00994792"/>
    <w:rsid w:val="00997431"/>
    <w:rsid w:val="009A2FBD"/>
    <w:rsid w:val="009A348C"/>
    <w:rsid w:val="009A3E34"/>
    <w:rsid w:val="009A4B86"/>
    <w:rsid w:val="009A4D26"/>
    <w:rsid w:val="009A5C61"/>
    <w:rsid w:val="009B51EF"/>
    <w:rsid w:val="009B522B"/>
    <w:rsid w:val="009B5C1C"/>
    <w:rsid w:val="009B643C"/>
    <w:rsid w:val="009B69E6"/>
    <w:rsid w:val="009C0956"/>
    <w:rsid w:val="009C4307"/>
    <w:rsid w:val="009C64C6"/>
    <w:rsid w:val="009C702A"/>
    <w:rsid w:val="009C780D"/>
    <w:rsid w:val="009D20F2"/>
    <w:rsid w:val="009D36D2"/>
    <w:rsid w:val="009D383D"/>
    <w:rsid w:val="009D3E33"/>
    <w:rsid w:val="009D4E07"/>
    <w:rsid w:val="009D5FC0"/>
    <w:rsid w:val="009D6213"/>
    <w:rsid w:val="009D6D2C"/>
    <w:rsid w:val="009D7FA6"/>
    <w:rsid w:val="009E2E94"/>
    <w:rsid w:val="009E38FD"/>
    <w:rsid w:val="009E3DD1"/>
    <w:rsid w:val="009E4733"/>
    <w:rsid w:val="009E4DDF"/>
    <w:rsid w:val="009E6290"/>
    <w:rsid w:val="009E691D"/>
    <w:rsid w:val="009E69C5"/>
    <w:rsid w:val="009E6F7E"/>
    <w:rsid w:val="009F025E"/>
    <w:rsid w:val="009F3102"/>
    <w:rsid w:val="009F3D8A"/>
    <w:rsid w:val="009F421C"/>
    <w:rsid w:val="009F4812"/>
    <w:rsid w:val="009F4B16"/>
    <w:rsid w:val="009F5BB8"/>
    <w:rsid w:val="009F63B4"/>
    <w:rsid w:val="009F6FCC"/>
    <w:rsid w:val="009F7166"/>
    <w:rsid w:val="00A008F6"/>
    <w:rsid w:val="00A030B4"/>
    <w:rsid w:val="00A03423"/>
    <w:rsid w:val="00A03868"/>
    <w:rsid w:val="00A03BE5"/>
    <w:rsid w:val="00A04759"/>
    <w:rsid w:val="00A04CEB"/>
    <w:rsid w:val="00A114F7"/>
    <w:rsid w:val="00A12180"/>
    <w:rsid w:val="00A12F89"/>
    <w:rsid w:val="00A1329F"/>
    <w:rsid w:val="00A1369A"/>
    <w:rsid w:val="00A144A6"/>
    <w:rsid w:val="00A1485B"/>
    <w:rsid w:val="00A14B69"/>
    <w:rsid w:val="00A16977"/>
    <w:rsid w:val="00A16B1C"/>
    <w:rsid w:val="00A215CE"/>
    <w:rsid w:val="00A22588"/>
    <w:rsid w:val="00A2267B"/>
    <w:rsid w:val="00A26286"/>
    <w:rsid w:val="00A316D9"/>
    <w:rsid w:val="00A3198A"/>
    <w:rsid w:val="00A343D6"/>
    <w:rsid w:val="00A35B69"/>
    <w:rsid w:val="00A35E31"/>
    <w:rsid w:val="00A36203"/>
    <w:rsid w:val="00A422BF"/>
    <w:rsid w:val="00A439DA"/>
    <w:rsid w:val="00A44A57"/>
    <w:rsid w:val="00A4699A"/>
    <w:rsid w:val="00A47277"/>
    <w:rsid w:val="00A473DE"/>
    <w:rsid w:val="00A50C63"/>
    <w:rsid w:val="00A514B5"/>
    <w:rsid w:val="00A53C86"/>
    <w:rsid w:val="00A55A18"/>
    <w:rsid w:val="00A5637C"/>
    <w:rsid w:val="00A607CA"/>
    <w:rsid w:val="00A6087B"/>
    <w:rsid w:val="00A6356B"/>
    <w:rsid w:val="00A66713"/>
    <w:rsid w:val="00A70C99"/>
    <w:rsid w:val="00A72309"/>
    <w:rsid w:val="00A736F2"/>
    <w:rsid w:val="00A76E1D"/>
    <w:rsid w:val="00A778C0"/>
    <w:rsid w:val="00A80154"/>
    <w:rsid w:val="00A83480"/>
    <w:rsid w:val="00A84BE7"/>
    <w:rsid w:val="00A85362"/>
    <w:rsid w:val="00A859E5"/>
    <w:rsid w:val="00A86D9B"/>
    <w:rsid w:val="00A8766C"/>
    <w:rsid w:val="00A87950"/>
    <w:rsid w:val="00A90D61"/>
    <w:rsid w:val="00A912F1"/>
    <w:rsid w:val="00A943B3"/>
    <w:rsid w:val="00A9631D"/>
    <w:rsid w:val="00A96A3A"/>
    <w:rsid w:val="00A96BCD"/>
    <w:rsid w:val="00AA01D9"/>
    <w:rsid w:val="00AA0632"/>
    <w:rsid w:val="00AA1282"/>
    <w:rsid w:val="00AA18DB"/>
    <w:rsid w:val="00AA276E"/>
    <w:rsid w:val="00AA2F27"/>
    <w:rsid w:val="00AA2FB1"/>
    <w:rsid w:val="00AA3868"/>
    <w:rsid w:val="00AA407C"/>
    <w:rsid w:val="00AA4BB6"/>
    <w:rsid w:val="00AA6B7F"/>
    <w:rsid w:val="00AA707F"/>
    <w:rsid w:val="00AB3185"/>
    <w:rsid w:val="00AB5968"/>
    <w:rsid w:val="00AB59F5"/>
    <w:rsid w:val="00AB5ABA"/>
    <w:rsid w:val="00AB5BDC"/>
    <w:rsid w:val="00AC553A"/>
    <w:rsid w:val="00AC5BD8"/>
    <w:rsid w:val="00AC5D0F"/>
    <w:rsid w:val="00AC69EF"/>
    <w:rsid w:val="00AC75CF"/>
    <w:rsid w:val="00AC7B31"/>
    <w:rsid w:val="00AD1D8C"/>
    <w:rsid w:val="00AD22EC"/>
    <w:rsid w:val="00AD2492"/>
    <w:rsid w:val="00AD2F35"/>
    <w:rsid w:val="00AD4432"/>
    <w:rsid w:val="00AD57CF"/>
    <w:rsid w:val="00AD5D68"/>
    <w:rsid w:val="00AE0434"/>
    <w:rsid w:val="00AE0ADE"/>
    <w:rsid w:val="00AE1283"/>
    <w:rsid w:val="00AE1934"/>
    <w:rsid w:val="00AE1FDA"/>
    <w:rsid w:val="00AE4F42"/>
    <w:rsid w:val="00AE5227"/>
    <w:rsid w:val="00AE5649"/>
    <w:rsid w:val="00AF043E"/>
    <w:rsid w:val="00AF0448"/>
    <w:rsid w:val="00AF1349"/>
    <w:rsid w:val="00AF194A"/>
    <w:rsid w:val="00AF289C"/>
    <w:rsid w:val="00AF34DD"/>
    <w:rsid w:val="00AF4723"/>
    <w:rsid w:val="00AF5626"/>
    <w:rsid w:val="00AF6652"/>
    <w:rsid w:val="00AF77D1"/>
    <w:rsid w:val="00B0083A"/>
    <w:rsid w:val="00B01F3C"/>
    <w:rsid w:val="00B048F1"/>
    <w:rsid w:val="00B06359"/>
    <w:rsid w:val="00B06A46"/>
    <w:rsid w:val="00B06C77"/>
    <w:rsid w:val="00B070F6"/>
    <w:rsid w:val="00B114C9"/>
    <w:rsid w:val="00B11EED"/>
    <w:rsid w:val="00B120E2"/>
    <w:rsid w:val="00B135D5"/>
    <w:rsid w:val="00B14D66"/>
    <w:rsid w:val="00B15240"/>
    <w:rsid w:val="00B16B61"/>
    <w:rsid w:val="00B16D76"/>
    <w:rsid w:val="00B17F05"/>
    <w:rsid w:val="00B21592"/>
    <w:rsid w:val="00B216BD"/>
    <w:rsid w:val="00B217FC"/>
    <w:rsid w:val="00B22422"/>
    <w:rsid w:val="00B239A4"/>
    <w:rsid w:val="00B24B39"/>
    <w:rsid w:val="00B2506E"/>
    <w:rsid w:val="00B26CE4"/>
    <w:rsid w:val="00B26FAF"/>
    <w:rsid w:val="00B275E3"/>
    <w:rsid w:val="00B27990"/>
    <w:rsid w:val="00B3160A"/>
    <w:rsid w:val="00B31B02"/>
    <w:rsid w:val="00B330EB"/>
    <w:rsid w:val="00B34C2A"/>
    <w:rsid w:val="00B350A7"/>
    <w:rsid w:val="00B35F98"/>
    <w:rsid w:val="00B42216"/>
    <w:rsid w:val="00B423E9"/>
    <w:rsid w:val="00B46ABF"/>
    <w:rsid w:val="00B46B79"/>
    <w:rsid w:val="00B4784F"/>
    <w:rsid w:val="00B51F8F"/>
    <w:rsid w:val="00B539B4"/>
    <w:rsid w:val="00B53E11"/>
    <w:rsid w:val="00B60836"/>
    <w:rsid w:val="00B6328E"/>
    <w:rsid w:val="00B63C6B"/>
    <w:rsid w:val="00B6431B"/>
    <w:rsid w:val="00B649FC"/>
    <w:rsid w:val="00B66630"/>
    <w:rsid w:val="00B703C7"/>
    <w:rsid w:val="00B71F64"/>
    <w:rsid w:val="00B725F0"/>
    <w:rsid w:val="00B73284"/>
    <w:rsid w:val="00B74F69"/>
    <w:rsid w:val="00B751F5"/>
    <w:rsid w:val="00B7585E"/>
    <w:rsid w:val="00B76817"/>
    <w:rsid w:val="00B768EA"/>
    <w:rsid w:val="00B76C64"/>
    <w:rsid w:val="00B8034F"/>
    <w:rsid w:val="00B828AC"/>
    <w:rsid w:val="00B82A11"/>
    <w:rsid w:val="00B844D6"/>
    <w:rsid w:val="00B8454D"/>
    <w:rsid w:val="00B84E4D"/>
    <w:rsid w:val="00B84F08"/>
    <w:rsid w:val="00B870DF"/>
    <w:rsid w:val="00B87860"/>
    <w:rsid w:val="00B923EF"/>
    <w:rsid w:val="00B93751"/>
    <w:rsid w:val="00B95CAC"/>
    <w:rsid w:val="00B97465"/>
    <w:rsid w:val="00B977B8"/>
    <w:rsid w:val="00B97E40"/>
    <w:rsid w:val="00BA2787"/>
    <w:rsid w:val="00BA5C2A"/>
    <w:rsid w:val="00BA5FC4"/>
    <w:rsid w:val="00BA6508"/>
    <w:rsid w:val="00BA72B2"/>
    <w:rsid w:val="00BA731F"/>
    <w:rsid w:val="00BB16FD"/>
    <w:rsid w:val="00BB2661"/>
    <w:rsid w:val="00BB33FC"/>
    <w:rsid w:val="00BB5BCE"/>
    <w:rsid w:val="00BB7796"/>
    <w:rsid w:val="00BC0D02"/>
    <w:rsid w:val="00BC3C19"/>
    <w:rsid w:val="00BC4612"/>
    <w:rsid w:val="00BC4C92"/>
    <w:rsid w:val="00BC575C"/>
    <w:rsid w:val="00BC7523"/>
    <w:rsid w:val="00BC7753"/>
    <w:rsid w:val="00BC79AC"/>
    <w:rsid w:val="00BD0324"/>
    <w:rsid w:val="00BD2CF6"/>
    <w:rsid w:val="00BD3119"/>
    <w:rsid w:val="00BD3721"/>
    <w:rsid w:val="00BD3A80"/>
    <w:rsid w:val="00BD3DD9"/>
    <w:rsid w:val="00BD466C"/>
    <w:rsid w:val="00BD48D8"/>
    <w:rsid w:val="00BD520C"/>
    <w:rsid w:val="00BD584E"/>
    <w:rsid w:val="00BE1B02"/>
    <w:rsid w:val="00BE23B3"/>
    <w:rsid w:val="00BE273E"/>
    <w:rsid w:val="00BE2AF3"/>
    <w:rsid w:val="00BE540C"/>
    <w:rsid w:val="00BE77FF"/>
    <w:rsid w:val="00BF2183"/>
    <w:rsid w:val="00BF2ACE"/>
    <w:rsid w:val="00C00A2E"/>
    <w:rsid w:val="00C02500"/>
    <w:rsid w:val="00C03DE4"/>
    <w:rsid w:val="00C04706"/>
    <w:rsid w:val="00C04AF0"/>
    <w:rsid w:val="00C04FDB"/>
    <w:rsid w:val="00C0660E"/>
    <w:rsid w:val="00C078CD"/>
    <w:rsid w:val="00C1274A"/>
    <w:rsid w:val="00C13666"/>
    <w:rsid w:val="00C1390B"/>
    <w:rsid w:val="00C13A64"/>
    <w:rsid w:val="00C13FE7"/>
    <w:rsid w:val="00C14BB2"/>
    <w:rsid w:val="00C16CBD"/>
    <w:rsid w:val="00C17A4F"/>
    <w:rsid w:val="00C2167E"/>
    <w:rsid w:val="00C2250F"/>
    <w:rsid w:val="00C25AC0"/>
    <w:rsid w:val="00C260A9"/>
    <w:rsid w:val="00C26461"/>
    <w:rsid w:val="00C2758D"/>
    <w:rsid w:val="00C278EF"/>
    <w:rsid w:val="00C34867"/>
    <w:rsid w:val="00C35667"/>
    <w:rsid w:val="00C36C1F"/>
    <w:rsid w:val="00C3792B"/>
    <w:rsid w:val="00C4079B"/>
    <w:rsid w:val="00C40933"/>
    <w:rsid w:val="00C41943"/>
    <w:rsid w:val="00C41AB8"/>
    <w:rsid w:val="00C42461"/>
    <w:rsid w:val="00C42BB6"/>
    <w:rsid w:val="00C43691"/>
    <w:rsid w:val="00C4453F"/>
    <w:rsid w:val="00C454DA"/>
    <w:rsid w:val="00C46107"/>
    <w:rsid w:val="00C472A7"/>
    <w:rsid w:val="00C47B3B"/>
    <w:rsid w:val="00C47B6A"/>
    <w:rsid w:val="00C47CFF"/>
    <w:rsid w:val="00C513AB"/>
    <w:rsid w:val="00C52559"/>
    <w:rsid w:val="00C52586"/>
    <w:rsid w:val="00C53604"/>
    <w:rsid w:val="00C53E8C"/>
    <w:rsid w:val="00C545C4"/>
    <w:rsid w:val="00C55A1C"/>
    <w:rsid w:val="00C60F61"/>
    <w:rsid w:val="00C6180C"/>
    <w:rsid w:val="00C61F49"/>
    <w:rsid w:val="00C65ABE"/>
    <w:rsid w:val="00C668C8"/>
    <w:rsid w:val="00C67ACB"/>
    <w:rsid w:val="00C7036A"/>
    <w:rsid w:val="00C71D1B"/>
    <w:rsid w:val="00C7346C"/>
    <w:rsid w:val="00C73812"/>
    <w:rsid w:val="00C7410C"/>
    <w:rsid w:val="00C74266"/>
    <w:rsid w:val="00C754F2"/>
    <w:rsid w:val="00C77338"/>
    <w:rsid w:val="00C77689"/>
    <w:rsid w:val="00C77D0C"/>
    <w:rsid w:val="00C803EC"/>
    <w:rsid w:val="00C81410"/>
    <w:rsid w:val="00C83DB6"/>
    <w:rsid w:val="00C84158"/>
    <w:rsid w:val="00C84F60"/>
    <w:rsid w:val="00C86391"/>
    <w:rsid w:val="00C87A84"/>
    <w:rsid w:val="00C87F96"/>
    <w:rsid w:val="00C923A6"/>
    <w:rsid w:val="00C941C3"/>
    <w:rsid w:val="00C9587B"/>
    <w:rsid w:val="00CA11C4"/>
    <w:rsid w:val="00CA2842"/>
    <w:rsid w:val="00CA5AC2"/>
    <w:rsid w:val="00CA5C09"/>
    <w:rsid w:val="00CA5C53"/>
    <w:rsid w:val="00CA6584"/>
    <w:rsid w:val="00CA6665"/>
    <w:rsid w:val="00CA667A"/>
    <w:rsid w:val="00CA6953"/>
    <w:rsid w:val="00CB05C5"/>
    <w:rsid w:val="00CB2AB8"/>
    <w:rsid w:val="00CB2EFC"/>
    <w:rsid w:val="00CB5E00"/>
    <w:rsid w:val="00CB66C7"/>
    <w:rsid w:val="00CB722F"/>
    <w:rsid w:val="00CB7627"/>
    <w:rsid w:val="00CC0250"/>
    <w:rsid w:val="00CC0604"/>
    <w:rsid w:val="00CC3FAE"/>
    <w:rsid w:val="00CC546B"/>
    <w:rsid w:val="00CC69A9"/>
    <w:rsid w:val="00CC7FE1"/>
    <w:rsid w:val="00CD06A3"/>
    <w:rsid w:val="00CD09A7"/>
    <w:rsid w:val="00CD2983"/>
    <w:rsid w:val="00CD4E84"/>
    <w:rsid w:val="00CD5D4D"/>
    <w:rsid w:val="00CD5EF1"/>
    <w:rsid w:val="00CD7916"/>
    <w:rsid w:val="00CE1D6E"/>
    <w:rsid w:val="00CE3126"/>
    <w:rsid w:val="00CE36CB"/>
    <w:rsid w:val="00CE403A"/>
    <w:rsid w:val="00CE6537"/>
    <w:rsid w:val="00CE6809"/>
    <w:rsid w:val="00CE79DA"/>
    <w:rsid w:val="00CE7E8F"/>
    <w:rsid w:val="00CF0148"/>
    <w:rsid w:val="00CF15FB"/>
    <w:rsid w:val="00CF26C1"/>
    <w:rsid w:val="00D0037C"/>
    <w:rsid w:val="00D0058C"/>
    <w:rsid w:val="00D01F49"/>
    <w:rsid w:val="00D024CF"/>
    <w:rsid w:val="00D03D84"/>
    <w:rsid w:val="00D07386"/>
    <w:rsid w:val="00D078D5"/>
    <w:rsid w:val="00D07CD4"/>
    <w:rsid w:val="00D11716"/>
    <w:rsid w:val="00D11C57"/>
    <w:rsid w:val="00D12CE3"/>
    <w:rsid w:val="00D13CA5"/>
    <w:rsid w:val="00D1431A"/>
    <w:rsid w:val="00D15D78"/>
    <w:rsid w:val="00D208D8"/>
    <w:rsid w:val="00D2370D"/>
    <w:rsid w:val="00D23D52"/>
    <w:rsid w:val="00D24747"/>
    <w:rsid w:val="00D258F4"/>
    <w:rsid w:val="00D25EE9"/>
    <w:rsid w:val="00D3057B"/>
    <w:rsid w:val="00D30B6E"/>
    <w:rsid w:val="00D31067"/>
    <w:rsid w:val="00D3379A"/>
    <w:rsid w:val="00D3399C"/>
    <w:rsid w:val="00D34066"/>
    <w:rsid w:val="00D3427A"/>
    <w:rsid w:val="00D3556E"/>
    <w:rsid w:val="00D4040F"/>
    <w:rsid w:val="00D405DA"/>
    <w:rsid w:val="00D4092E"/>
    <w:rsid w:val="00D41971"/>
    <w:rsid w:val="00D424D4"/>
    <w:rsid w:val="00D454DE"/>
    <w:rsid w:val="00D477B8"/>
    <w:rsid w:val="00D4799E"/>
    <w:rsid w:val="00D53375"/>
    <w:rsid w:val="00D54A07"/>
    <w:rsid w:val="00D55C82"/>
    <w:rsid w:val="00D566AD"/>
    <w:rsid w:val="00D604AE"/>
    <w:rsid w:val="00D6390C"/>
    <w:rsid w:val="00D63A49"/>
    <w:rsid w:val="00D64A93"/>
    <w:rsid w:val="00D64D90"/>
    <w:rsid w:val="00D65950"/>
    <w:rsid w:val="00D672E6"/>
    <w:rsid w:val="00D70BF0"/>
    <w:rsid w:val="00D7248D"/>
    <w:rsid w:val="00D72770"/>
    <w:rsid w:val="00D7328B"/>
    <w:rsid w:val="00D7374C"/>
    <w:rsid w:val="00D7509C"/>
    <w:rsid w:val="00D77F66"/>
    <w:rsid w:val="00D82700"/>
    <w:rsid w:val="00D82BDD"/>
    <w:rsid w:val="00D86B67"/>
    <w:rsid w:val="00D878BE"/>
    <w:rsid w:val="00D91A6D"/>
    <w:rsid w:val="00D92135"/>
    <w:rsid w:val="00D925A2"/>
    <w:rsid w:val="00D93109"/>
    <w:rsid w:val="00D93914"/>
    <w:rsid w:val="00D9435D"/>
    <w:rsid w:val="00D951C8"/>
    <w:rsid w:val="00D95300"/>
    <w:rsid w:val="00D95C6F"/>
    <w:rsid w:val="00D97507"/>
    <w:rsid w:val="00DA469E"/>
    <w:rsid w:val="00DA5E10"/>
    <w:rsid w:val="00DB03A5"/>
    <w:rsid w:val="00DB28E8"/>
    <w:rsid w:val="00DB4104"/>
    <w:rsid w:val="00DB44CC"/>
    <w:rsid w:val="00DB5D6D"/>
    <w:rsid w:val="00DB614B"/>
    <w:rsid w:val="00DC13A6"/>
    <w:rsid w:val="00DC6757"/>
    <w:rsid w:val="00DC6E6F"/>
    <w:rsid w:val="00DC7252"/>
    <w:rsid w:val="00DC7DDD"/>
    <w:rsid w:val="00DD350D"/>
    <w:rsid w:val="00DD4598"/>
    <w:rsid w:val="00DD4B71"/>
    <w:rsid w:val="00DD5280"/>
    <w:rsid w:val="00DD54A6"/>
    <w:rsid w:val="00DE0C36"/>
    <w:rsid w:val="00DE2FA8"/>
    <w:rsid w:val="00DE3141"/>
    <w:rsid w:val="00DE5694"/>
    <w:rsid w:val="00DE5B02"/>
    <w:rsid w:val="00DE637E"/>
    <w:rsid w:val="00DE6E05"/>
    <w:rsid w:val="00DE7A79"/>
    <w:rsid w:val="00DF0EE1"/>
    <w:rsid w:val="00DF3FBA"/>
    <w:rsid w:val="00DF438A"/>
    <w:rsid w:val="00DF49F0"/>
    <w:rsid w:val="00DF561F"/>
    <w:rsid w:val="00DF57F1"/>
    <w:rsid w:val="00DF763A"/>
    <w:rsid w:val="00DF7918"/>
    <w:rsid w:val="00E009A8"/>
    <w:rsid w:val="00E00AD1"/>
    <w:rsid w:val="00E02EE1"/>
    <w:rsid w:val="00E03113"/>
    <w:rsid w:val="00E03CB0"/>
    <w:rsid w:val="00E06B7F"/>
    <w:rsid w:val="00E1009C"/>
    <w:rsid w:val="00E11453"/>
    <w:rsid w:val="00E12791"/>
    <w:rsid w:val="00E12CB7"/>
    <w:rsid w:val="00E12EF6"/>
    <w:rsid w:val="00E14BBB"/>
    <w:rsid w:val="00E17894"/>
    <w:rsid w:val="00E17BF3"/>
    <w:rsid w:val="00E20B0F"/>
    <w:rsid w:val="00E22E4A"/>
    <w:rsid w:val="00E249F6"/>
    <w:rsid w:val="00E26097"/>
    <w:rsid w:val="00E27C5C"/>
    <w:rsid w:val="00E32A4E"/>
    <w:rsid w:val="00E33006"/>
    <w:rsid w:val="00E332F0"/>
    <w:rsid w:val="00E345CE"/>
    <w:rsid w:val="00E40CB8"/>
    <w:rsid w:val="00E4206A"/>
    <w:rsid w:val="00E43C9E"/>
    <w:rsid w:val="00E50263"/>
    <w:rsid w:val="00E50DBD"/>
    <w:rsid w:val="00E53958"/>
    <w:rsid w:val="00E541BD"/>
    <w:rsid w:val="00E54D62"/>
    <w:rsid w:val="00E54F67"/>
    <w:rsid w:val="00E55E58"/>
    <w:rsid w:val="00E5743D"/>
    <w:rsid w:val="00E632FC"/>
    <w:rsid w:val="00E64297"/>
    <w:rsid w:val="00E671F1"/>
    <w:rsid w:val="00E67C86"/>
    <w:rsid w:val="00E70DAB"/>
    <w:rsid w:val="00E7156F"/>
    <w:rsid w:val="00E71986"/>
    <w:rsid w:val="00E73353"/>
    <w:rsid w:val="00E7344A"/>
    <w:rsid w:val="00E73547"/>
    <w:rsid w:val="00E73F7C"/>
    <w:rsid w:val="00E77DDA"/>
    <w:rsid w:val="00E805D0"/>
    <w:rsid w:val="00E810C6"/>
    <w:rsid w:val="00E81726"/>
    <w:rsid w:val="00E81D14"/>
    <w:rsid w:val="00E82896"/>
    <w:rsid w:val="00E843B9"/>
    <w:rsid w:val="00E84532"/>
    <w:rsid w:val="00E86402"/>
    <w:rsid w:val="00E86928"/>
    <w:rsid w:val="00E86D3C"/>
    <w:rsid w:val="00E90835"/>
    <w:rsid w:val="00E91C1E"/>
    <w:rsid w:val="00E95C67"/>
    <w:rsid w:val="00E967BD"/>
    <w:rsid w:val="00EA151C"/>
    <w:rsid w:val="00EA1FD5"/>
    <w:rsid w:val="00EA5DAC"/>
    <w:rsid w:val="00EB0712"/>
    <w:rsid w:val="00EB1D7B"/>
    <w:rsid w:val="00EB4628"/>
    <w:rsid w:val="00EB7268"/>
    <w:rsid w:val="00EC006B"/>
    <w:rsid w:val="00EC1A46"/>
    <w:rsid w:val="00EC1C64"/>
    <w:rsid w:val="00EC2846"/>
    <w:rsid w:val="00EC48E3"/>
    <w:rsid w:val="00EC4F41"/>
    <w:rsid w:val="00EC6449"/>
    <w:rsid w:val="00EC648C"/>
    <w:rsid w:val="00EC6D9B"/>
    <w:rsid w:val="00ED6378"/>
    <w:rsid w:val="00EE0263"/>
    <w:rsid w:val="00EE0D6F"/>
    <w:rsid w:val="00EE0FED"/>
    <w:rsid w:val="00EE5C45"/>
    <w:rsid w:val="00EE7B9D"/>
    <w:rsid w:val="00EF1748"/>
    <w:rsid w:val="00EF2187"/>
    <w:rsid w:val="00EF2997"/>
    <w:rsid w:val="00EF2B13"/>
    <w:rsid w:val="00EF4597"/>
    <w:rsid w:val="00EF4BE4"/>
    <w:rsid w:val="00EF577F"/>
    <w:rsid w:val="00EF64FE"/>
    <w:rsid w:val="00EF6630"/>
    <w:rsid w:val="00EF6784"/>
    <w:rsid w:val="00EF7199"/>
    <w:rsid w:val="00EF7EF0"/>
    <w:rsid w:val="00F002C6"/>
    <w:rsid w:val="00F002D6"/>
    <w:rsid w:val="00F00B54"/>
    <w:rsid w:val="00F03E37"/>
    <w:rsid w:val="00F111A5"/>
    <w:rsid w:val="00F14316"/>
    <w:rsid w:val="00F1447F"/>
    <w:rsid w:val="00F15915"/>
    <w:rsid w:val="00F1630C"/>
    <w:rsid w:val="00F20971"/>
    <w:rsid w:val="00F215B4"/>
    <w:rsid w:val="00F23D20"/>
    <w:rsid w:val="00F2603F"/>
    <w:rsid w:val="00F27B6F"/>
    <w:rsid w:val="00F325B9"/>
    <w:rsid w:val="00F332CE"/>
    <w:rsid w:val="00F33A63"/>
    <w:rsid w:val="00F342D4"/>
    <w:rsid w:val="00F34397"/>
    <w:rsid w:val="00F35A7D"/>
    <w:rsid w:val="00F362EF"/>
    <w:rsid w:val="00F36770"/>
    <w:rsid w:val="00F36C33"/>
    <w:rsid w:val="00F41EE4"/>
    <w:rsid w:val="00F42496"/>
    <w:rsid w:val="00F4315B"/>
    <w:rsid w:val="00F44ECA"/>
    <w:rsid w:val="00F45931"/>
    <w:rsid w:val="00F45D18"/>
    <w:rsid w:val="00F46208"/>
    <w:rsid w:val="00F468BE"/>
    <w:rsid w:val="00F508DF"/>
    <w:rsid w:val="00F53E18"/>
    <w:rsid w:val="00F547AA"/>
    <w:rsid w:val="00F5558A"/>
    <w:rsid w:val="00F578CE"/>
    <w:rsid w:val="00F612B8"/>
    <w:rsid w:val="00F62B44"/>
    <w:rsid w:val="00F67009"/>
    <w:rsid w:val="00F6718F"/>
    <w:rsid w:val="00F74B43"/>
    <w:rsid w:val="00F74BFE"/>
    <w:rsid w:val="00F74DDA"/>
    <w:rsid w:val="00F75780"/>
    <w:rsid w:val="00F75F4C"/>
    <w:rsid w:val="00F815D8"/>
    <w:rsid w:val="00F81FCE"/>
    <w:rsid w:val="00F85017"/>
    <w:rsid w:val="00F85227"/>
    <w:rsid w:val="00F87978"/>
    <w:rsid w:val="00F9112C"/>
    <w:rsid w:val="00F92599"/>
    <w:rsid w:val="00F9414A"/>
    <w:rsid w:val="00F94ABE"/>
    <w:rsid w:val="00F954F7"/>
    <w:rsid w:val="00F958AB"/>
    <w:rsid w:val="00F9653A"/>
    <w:rsid w:val="00FA1791"/>
    <w:rsid w:val="00FA3B9B"/>
    <w:rsid w:val="00FA4380"/>
    <w:rsid w:val="00FA44E5"/>
    <w:rsid w:val="00FA4F33"/>
    <w:rsid w:val="00FA64FC"/>
    <w:rsid w:val="00FA67EC"/>
    <w:rsid w:val="00FB0C80"/>
    <w:rsid w:val="00FB185D"/>
    <w:rsid w:val="00FB1B6F"/>
    <w:rsid w:val="00FB1CCF"/>
    <w:rsid w:val="00FB28B3"/>
    <w:rsid w:val="00FB4013"/>
    <w:rsid w:val="00FB679D"/>
    <w:rsid w:val="00FC02AD"/>
    <w:rsid w:val="00FC05B4"/>
    <w:rsid w:val="00FC2858"/>
    <w:rsid w:val="00FC6A01"/>
    <w:rsid w:val="00FD0A32"/>
    <w:rsid w:val="00FD0F3B"/>
    <w:rsid w:val="00FD48CD"/>
    <w:rsid w:val="00FD4C10"/>
    <w:rsid w:val="00FD54DB"/>
    <w:rsid w:val="00FE39D0"/>
    <w:rsid w:val="00FE43D1"/>
    <w:rsid w:val="00FE5332"/>
    <w:rsid w:val="00FE6C36"/>
    <w:rsid w:val="00FE7424"/>
    <w:rsid w:val="00FE78D3"/>
    <w:rsid w:val="00FE7BBB"/>
    <w:rsid w:val="00FF1492"/>
    <w:rsid w:val="00FF3F34"/>
    <w:rsid w:val="00FF5E8D"/>
    <w:rsid w:val="00FF6E47"/>
    <w:rsid w:val="00FF7420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Мой заголовок"/>
    <w:basedOn w:val="a"/>
    <w:link w:val="10"/>
    <w:autoRedefine/>
    <w:uiPriority w:val="9"/>
    <w:qFormat/>
    <w:rsid w:val="00B46ABF"/>
    <w:pPr>
      <w:numPr>
        <w:numId w:val="14"/>
      </w:numPr>
      <w:tabs>
        <w:tab w:val="left" w:pos="426"/>
        <w:tab w:val="left" w:pos="709"/>
        <w:tab w:val="left" w:pos="1276"/>
      </w:tabs>
      <w:spacing w:before="120" w:after="120"/>
      <w:ind w:left="0" w:hanging="11"/>
      <w:jc w:val="center"/>
      <w:outlineLvl w:val="0"/>
    </w:pPr>
    <w:rPr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B46ABF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styleId="a3">
    <w:name w:val="Hyperlink"/>
    <w:rsid w:val="001E259F"/>
    <w:rPr>
      <w:color w:val="0000FF"/>
      <w:u w:val="single"/>
    </w:rPr>
  </w:style>
  <w:style w:type="paragraph" w:styleId="a4">
    <w:name w:val="caption"/>
    <w:basedOn w:val="a"/>
    <w:next w:val="a"/>
    <w:qFormat/>
    <w:rsid w:val="001E259F"/>
    <w:pPr>
      <w:pBdr>
        <w:bottom w:val="double" w:sz="6" w:space="1" w:color="auto"/>
      </w:pBdr>
      <w:jc w:val="center"/>
    </w:pPr>
    <w:rPr>
      <w:b/>
      <w:sz w:val="4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2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5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1FE2"/>
    <w:pPr>
      <w:ind w:left="720"/>
      <w:contextualSpacing/>
    </w:pPr>
  </w:style>
  <w:style w:type="table" w:styleId="a8">
    <w:name w:val="Table Grid"/>
    <w:basedOn w:val="a1"/>
    <w:uiPriority w:val="59"/>
    <w:rsid w:val="00C54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10396"/>
    <w:pPr>
      <w:spacing w:before="100" w:beforeAutospacing="1" w:after="100" w:afterAutospacing="1"/>
    </w:pPr>
  </w:style>
  <w:style w:type="character" w:customStyle="1" w:styleId="blk">
    <w:name w:val="blk"/>
    <w:basedOn w:val="a0"/>
    <w:rsid w:val="00F547AA"/>
  </w:style>
  <w:style w:type="paragraph" w:styleId="ae">
    <w:name w:val="No Spacing"/>
    <w:uiPriority w:val="1"/>
    <w:qFormat/>
    <w:rsid w:val="00C46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23BAB"/>
    <w:pPr>
      <w:tabs>
        <w:tab w:val="left" w:pos="426"/>
        <w:tab w:val="right" w:leader="dot" w:pos="9345"/>
      </w:tabs>
      <w:spacing w:after="100"/>
      <w:ind w:firstLine="0"/>
      <w:jc w:val="center"/>
    </w:pPr>
  </w:style>
  <w:style w:type="paragraph" w:customStyle="1" w:styleId="ConsPlusNormal">
    <w:name w:val="ConsPlusNormal"/>
    <w:rsid w:val="00002AFB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Мой заголовок"/>
    <w:basedOn w:val="a"/>
    <w:link w:val="10"/>
    <w:autoRedefine/>
    <w:uiPriority w:val="9"/>
    <w:qFormat/>
    <w:rsid w:val="00B46ABF"/>
    <w:pPr>
      <w:numPr>
        <w:numId w:val="14"/>
      </w:numPr>
      <w:tabs>
        <w:tab w:val="left" w:pos="426"/>
        <w:tab w:val="left" w:pos="709"/>
        <w:tab w:val="left" w:pos="1276"/>
      </w:tabs>
      <w:spacing w:before="120" w:after="120"/>
      <w:ind w:left="0" w:hanging="11"/>
      <w:jc w:val="center"/>
      <w:outlineLvl w:val="0"/>
    </w:pPr>
    <w:rPr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B46ABF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styleId="a3">
    <w:name w:val="Hyperlink"/>
    <w:rsid w:val="001E259F"/>
    <w:rPr>
      <w:color w:val="0000FF"/>
      <w:u w:val="single"/>
    </w:rPr>
  </w:style>
  <w:style w:type="paragraph" w:styleId="a4">
    <w:name w:val="caption"/>
    <w:basedOn w:val="a"/>
    <w:next w:val="a"/>
    <w:qFormat/>
    <w:rsid w:val="001E259F"/>
    <w:pPr>
      <w:pBdr>
        <w:bottom w:val="double" w:sz="6" w:space="1" w:color="auto"/>
      </w:pBdr>
      <w:jc w:val="center"/>
    </w:pPr>
    <w:rPr>
      <w:b/>
      <w:sz w:val="4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2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5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1FE2"/>
    <w:pPr>
      <w:ind w:left="720"/>
      <w:contextualSpacing/>
    </w:pPr>
  </w:style>
  <w:style w:type="table" w:styleId="a8">
    <w:name w:val="Table Grid"/>
    <w:basedOn w:val="a1"/>
    <w:uiPriority w:val="59"/>
    <w:rsid w:val="00C54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10396"/>
    <w:pPr>
      <w:spacing w:before="100" w:beforeAutospacing="1" w:after="100" w:afterAutospacing="1"/>
    </w:pPr>
  </w:style>
  <w:style w:type="character" w:customStyle="1" w:styleId="blk">
    <w:name w:val="blk"/>
    <w:basedOn w:val="a0"/>
    <w:rsid w:val="00F547AA"/>
  </w:style>
  <w:style w:type="paragraph" w:styleId="ae">
    <w:name w:val="No Spacing"/>
    <w:uiPriority w:val="1"/>
    <w:qFormat/>
    <w:rsid w:val="00C46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23BAB"/>
    <w:pPr>
      <w:tabs>
        <w:tab w:val="left" w:pos="426"/>
        <w:tab w:val="right" w:leader="dot" w:pos="9345"/>
      </w:tabs>
      <w:spacing w:after="100"/>
      <w:ind w:firstLine="0"/>
      <w:jc w:val="center"/>
    </w:pPr>
  </w:style>
  <w:style w:type="paragraph" w:customStyle="1" w:styleId="ConsPlusNormal">
    <w:name w:val="ConsPlusNormal"/>
    <w:rsid w:val="00002AFB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3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6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4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B55E5-41CB-47BF-B46E-CD22B018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6741</Words>
  <Characters>38430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MVN</dc:creator>
  <cp:lastModifiedBy>РКАГ</cp:lastModifiedBy>
  <cp:revision>2</cp:revision>
  <cp:lastPrinted>2018-04-24T06:40:00Z</cp:lastPrinted>
  <dcterms:created xsi:type="dcterms:W3CDTF">2019-12-31T12:26:00Z</dcterms:created>
  <dcterms:modified xsi:type="dcterms:W3CDTF">2019-12-31T12:26:00Z</dcterms:modified>
</cp:coreProperties>
</file>