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01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02625F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31 июля 2018 </w:t>
      </w:r>
      <w:r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 xml:space="preserve">   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r>
        <w:t>ПОВЕСТКА  ДНЯ: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«Грознефтегаз» ИНН 2020003571;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«Томскнефть» Восточной Нефтяной Компании» ИНН 7022000310;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Акционерное общество «РН-Няганьнефтегаз» ИНН 8610010727;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«РН-Пурнефтегаз»                               ИНН 8913006455;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«Кынско-Часельское нефтегаз» ИНН 7705856587;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«РН-Юганскнетфегаз» </w:t>
      </w:r>
    </w:p>
    <w:p w:rsidR="0002625F" w:rsidRDefault="0002625F">
      <w:pPr>
        <w:pStyle w:val="a4"/>
        <w:ind w:left="426"/>
        <w:rPr>
          <w:b/>
          <w:bCs/>
        </w:rPr>
      </w:pPr>
      <w:r>
        <w:rPr>
          <w:b/>
          <w:bCs/>
        </w:rPr>
        <w:t>ИНН 8604035473;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«Запсибстройизыскания»                    ИНН 8602240188;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«НПО АрктикПромИзыскания» ИНН 7202123625;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Закрытое акционерное общество «Ижевский нефтяной научный центр»                 ИНН 7202123625;</w:t>
      </w:r>
    </w:p>
    <w:p w:rsidR="0002625F" w:rsidRDefault="0002625F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«НавГиС"  ИНН 8602187294,</w:t>
      </w:r>
    </w:p>
    <w:p w:rsidR="0002625F" w:rsidRDefault="0002625F">
      <w:pPr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</w:p>
    <w:p w:rsidR="00413092" w:rsidRDefault="00413092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bookmarkStart w:id="0" w:name="_GoBack"/>
      <w:bookmarkEnd w:id="0"/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Открытое акционерное общество «Грознефтегаз» ИНН 2020003571;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Открытое акционерное общество «Томскнефть» Восточной Нефтяной Компании» ИНН 7022000310;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Акционерное общество «РН-Няганьнефтегаз» ИНН 8610010727;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«РН-Пурнефтегаз»                               ИНН 8913006455;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«Кынско-Часельское нефтегаз» ИНН 7705856587;</w:t>
      </w:r>
    </w:p>
    <w:p w:rsidR="0002625F" w:rsidRDefault="0002625F" w:rsidP="0041309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«РН-Юганскнетфегаз» </w:t>
      </w:r>
    </w:p>
    <w:p w:rsidR="0002625F" w:rsidRDefault="0002625F" w:rsidP="00413092">
      <w:pPr>
        <w:pStyle w:val="a4"/>
        <w:rPr>
          <w:b/>
          <w:bCs/>
        </w:rPr>
      </w:pPr>
      <w:r>
        <w:rPr>
          <w:b/>
          <w:bCs/>
        </w:rPr>
        <w:t xml:space="preserve">ИНН 8604035473;                                                                                               </w:t>
      </w:r>
    </w:p>
    <w:p w:rsidR="0002625F" w:rsidRDefault="0002625F" w:rsidP="00413092">
      <w:pPr>
        <w:pStyle w:val="a4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«Запсибстройизыскания»                    ИНН 8602240188;</w:t>
      </w:r>
    </w:p>
    <w:p w:rsidR="0002625F" w:rsidRDefault="0002625F" w:rsidP="00413092">
      <w:pPr>
        <w:pStyle w:val="a4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«НПО АрктикПромИзыскания» ИНН 7202123625;</w:t>
      </w:r>
    </w:p>
    <w:p w:rsidR="0002625F" w:rsidRPr="00412D12" w:rsidRDefault="0002625F" w:rsidP="00412D12">
      <w:pPr>
        <w:pStyle w:val="a4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Закрытое акционерное общество «</w:t>
      </w:r>
      <w:r w:rsidRPr="00412D12">
        <w:rPr>
          <w:b/>
          <w:bCs/>
        </w:rPr>
        <w:t>Ижевский нефтяной научный центр»                 ИНН 7202123625</w:t>
      </w:r>
      <w:r w:rsidR="00413092" w:rsidRPr="00412D12">
        <w:rPr>
          <w:b/>
          <w:bCs/>
        </w:rPr>
        <w:t>.</w:t>
      </w:r>
    </w:p>
    <w:p w:rsidR="00413092" w:rsidRDefault="00413092" w:rsidP="00413092">
      <w:pPr>
        <w:pStyle w:val="a4"/>
        <w:ind w:left="0"/>
        <w:jc w:val="both"/>
      </w:pPr>
    </w:p>
    <w:p w:rsidR="0002625F" w:rsidRDefault="0002625F" w:rsidP="00413092">
      <w:pPr>
        <w:pStyle w:val="a4"/>
        <w:ind w:left="0"/>
        <w:jc w:val="both"/>
      </w:pPr>
      <w:r>
        <w:t>На основании представленных документов и акта о проведении контрольной плановой проверки</w:t>
      </w:r>
      <w:r w:rsidR="007F5556">
        <w:t>,</w:t>
      </w:r>
      <w:r>
        <w:t xml:space="preserve"> </w:t>
      </w:r>
      <w:r w:rsidR="00F7565C">
        <w:t xml:space="preserve">вынести предписание об обязательном устранении выявленных нарушений </w:t>
      </w:r>
      <w:r>
        <w:rPr>
          <w:spacing w:val="-2"/>
        </w:rPr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152D25">
        <w:t>. А так же передать материалы дела члена Союза на рассмотрение дисциплинарной комиссии</w:t>
      </w:r>
      <w:r w:rsidR="00413092">
        <w:t>:</w:t>
      </w:r>
    </w:p>
    <w:p w:rsidR="0002625F" w:rsidRDefault="0002625F" w:rsidP="00F7565C">
      <w:pPr>
        <w:pStyle w:val="a4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Общество с ограниченной ответственностью «НавГиС" ИНН 8602187294.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8C" w:rsidRDefault="0026798C" w:rsidP="0002625F">
      <w:r>
        <w:separator/>
      </w:r>
    </w:p>
  </w:endnote>
  <w:endnote w:type="continuationSeparator" w:id="1">
    <w:p w:rsidR="0026798C" w:rsidRDefault="0026798C" w:rsidP="0002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8C" w:rsidRDefault="0026798C" w:rsidP="0002625F">
      <w:r>
        <w:separator/>
      </w:r>
    </w:p>
  </w:footnote>
  <w:footnote w:type="continuationSeparator" w:id="1">
    <w:p w:rsidR="0026798C" w:rsidRDefault="0026798C" w:rsidP="0002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5F"/>
    <w:rsid w:val="0002625F"/>
    <w:rsid w:val="000678D7"/>
    <w:rsid w:val="00152D25"/>
    <w:rsid w:val="00173CC5"/>
    <w:rsid w:val="002068CF"/>
    <w:rsid w:val="0026798C"/>
    <w:rsid w:val="00412D12"/>
    <w:rsid w:val="00413092"/>
    <w:rsid w:val="004910FD"/>
    <w:rsid w:val="004C0DA8"/>
    <w:rsid w:val="0050374C"/>
    <w:rsid w:val="00750F44"/>
    <w:rsid w:val="007F5556"/>
    <w:rsid w:val="00937A2F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Abramovskih</cp:lastModifiedBy>
  <cp:revision>6</cp:revision>
  <cp:lastPrinted>2018-08-06T13:02:00Z</cp:lastPrinted>
  <dcterms:created xsi:type="dcterms:W3CDTF">2018-07-30T14:14:00Z</dcterms:created>
  <dcterms:modified xsi:type="dcterms:W3CDTF">2018-08-06T13:10:00Z</dcterms:modified>
</cp:coreProperties>
</file>